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E8A9" w14:textId="77777777" w:rsidR="00FA02A2" w:rsidRDefault="00FA02A2">
      <w:pPr>
        <w:spacing w:after="20"/>
        <w:jc w:val="center"/>
        <w:rPr>
          <w:b/>
          <w:color w:val="17365D"/>
          <w:sz w:val="36"/>
          <w:szCs w:val="36"/>
          <w:lang w:val="uk-UA"/>
        </w:rPr>
      </w:pPr>
    </w:p>
    <w:p w14:paraId="6DFE3D62" w14:textId="79BCB1FB" w:rsidR="00E627B8" w:rsidRPr="0007147D" w:rsidRDefault="00C42546">
      <w:pPr>
        <w:spacing w:after="20"/>
        <w:jc w:val="center"/>
        <w:rPr>
          <w:sz w:val="36"/>
          <w:szCs w:val="36"/>
        </w:rPr>
      </w:pPr>
      <w:r w:rsidRPr="0007147D">
        <w:rPr>
          <w:b/>
          <w:color w:val="17365D"/>
          <w:sz w:val="36"/>
          <w:szCs w:val="36"/>
        </w:rPr>
        <w:t>БОГДАН КУЗЬМЕНКО</w:t>
      </w:r>
    </w:p>
    <w:p w14:paraId="4D85B92F" w14:textId="77777777" w:rsidR="00E627B8" w:rsidRDefault="00C42546">
      <w:pPr>
        <w:spacing w:after="50"/>
        <w:jc w:val="center"/>
        <w:rPr>
          <w:b/>
          <w:color w:val="2F5597"/>
          <w:sz w:val="28"/>
          <w:szCs w:val="28"/>
          <w:lang w:val="uk-UA"/>
        </w:rPr>
      </w:pPr>
      <w:r w:rsidRPr="00981387">
        <w:rPr>
          <w:b/>
          <w:color w:val="2F5597"/>
          <w:sz w:val="28"/>
          <w:szCs w:val="28"/>
        </w:rPr>
        <w:t>HEAD OF CUSTOMER SERVICE | PERFORMANCE OPTIMIZATION | CX STRATEGY | TRANSFORMATION &amp; INNOVATIONS</w:t>
      </w:r>
    </w:p>
    <w:p w14:paraId="3045281F" w14:textId="77777777" w:rsidR="00FA02A2" w:rsidRPr="00FA02A2" w:rsidRDefault="00FA02A2">
      <w:pPr>
        <w:spacing w:after="50"/>
        <w:jc w:val="center"/>
        <w:rPr>
          <w:b/>
          <w:color w:val="2F5597"/>
          <w:sz w:val="28"/>
          <w:szCs w:val="28"/>
          <w:lang w:val="uk-UA"/>
        </w:rPr>
      </w:pPr>
    </w:p>
    <w:p w14:paraId="1E1E1F29" w14:textId="77777777" w:rsidR="00E627B8" w:rsidRPr="00EB3360" w:rsidRDefault="00C42546">
      <w:pPr>
        <w:spacing w:after="80"/>
        <w:jc w:val="center"/>
        <w:rPr>
          <w:color w:val="666666"/>
          <w:sz w:val="24"/>
          <w:szCs w:val="24"/>
          <w:lang w:val="uk-UA"/>
        </w:rPr>
      </w:pPr>
      <w:r w:rsidRPr="00EB3360">
        <w:rPr>
          <w:color w:val="666666"/>
          <w:sz w:val="24"/>
          <w:szCs w:val="24"/>
          <w:lang w:val="uk-UA"/>
        </w:rPr>
        <w:t xml:space="preserve">Київ / Вишневе, Україна   |   +38 050 441 28 41   |   </w:t>
      </w:r>
      <w:r w:rsidRPr="00981387">
        <w:rPr>
          <w:color w:val="666666"/>
          <w:sz w:val="24"/>
          <w:szCs w:val="24"/>
        </w:rPr>
        <w:t>b</w:t>
      </w:r>
      <w:r w:rsidRPr="00EB3360">
        <w:rPr>
          <w:color w:val="666666"/>
          <w:sz w:val="24"/>
          <w:szCs w:val="24"/>
          <w:lang w:val="uk-UA"/>
        </w:rPr>
        <w:t>.</w:t>
      </w:r>
      <w:r w:rsidRPr="00981387">
        <w:rPr>
          <w:color w:val="666666"/>
          <w:sz w:val="24"/>
          <w:szCs w:val="24"/>
        </w:rPr>
        <w:t>kuzmenko</w:t>
      </w:r>
      <w:r w:rsidRPr="00EB3360">
        <w:rPr>
          <w:color w:val="666666"/>
          <w:sz w:val="24"/>
          <w:szCs w:val="24"/>
          <w:lang w:val="uk-UA"/>
        </w:rPr>
        <w:t>@</w:t>
      </w:r>
      <w:proofErr w:type="spellStart"/>
      <w:r w:rsidRPr="00981387">
        <w:rPr>
          <w:color w:val="666666"/>
          <w:sz w:val="24"/>
          <w:szCs w:val="24"/>
        </w:rPr>
        <w:t>icloud</w:t>
      </w:r>
      <w:proofErr w:type="spellEnd"/>
      <w:r w:rsidRPr="00EB3360">
        <w:rPr>
          <w:color w:val="666666"/>
          <w:sz w:val="24"/>
          <w:szCs w:val="24"/>
          <w:lang w:val="uk-UA"/>
        </w:rPr>
        <w:t>.</w:t>
      </w:r>
      <w:r w:rsidRPr="00981387">
        <w:rPr>
          <w:color w:val="666666"/>
          <w:sz w:val="24"/>
          <w:szCs w:val="24"/>
        </w:rPr>
        <w:t>com</w:t>
      </w:r>
      <w:r w:rsidRPr="00EB3360">
        <w:rPr>
          <w:color w:val="666666"/>
          <w:sz w:val="24"/>
          <w:szCs w:val="24"/>
          <w:lang w:val="uk-UA"/>
        </w:rPr>
        <w:t xml:space="preserve">   |   </w:t>
      </w:r>
      <w:proofErr w:type="spellStart"/>
      <w:r w:rsidRPr="00981387">
        <w:rPr>
          <w:color w:val="666666"/>
          <w:sz w:val="24"/>
          <w:szCs w:val="24"/>
        </w:rPr>
        <w:t>linkedin</w:t>
      </w:r>
      <w:proofErr w:type="spellEnd"/>
      <w:r w:rsidRPr="00EB3360">
        <w:rPr>
          <w:color w:val="666666"/>
          <w:sz w:val="24"/>
          <w:szCs w:val="24"/>
          <w:lang w:val="uk-UA"/>
        </w:rPr>
        <w:t>.</w:t>
      </w:r>
      <w:r w:rsidRPr="00981387">
        <w:rPr>
          <w:color w:val="666666"/>
          <w:sz w:val="24"/>
          <w:szCs w:val="24"/>
        </w:rPr>
        <w:t>com</w:t>
      </w:r>
      <w:r w:rsidRPr="00EB3360">
        <w:rPr>
          <w:color w:val="666666"/>
          <w:sz w:val="24"/>
          <w:szCs w:val="24"/>
          <w:lang w:val="uk-UA"/>
        </w:rPr>
        <w:t>/</w:t>
      </w:r>
      <w:r w:rsidRPr="00981387">
        <w:rPr>
          <w:color w:val="666666"/>
          <w:sz w:val="24"/>
          <w:szCs w:val="24"/>
        </w:rPr>
        <w:t>in</w:t>
      </w:r>
      <w:r w:rsidRPr="00EB3360">
        <w:rPr>
          <w:color w:val="666666"/>
          <w:sz w:val="24"/>
          <w:szCs w:val="24"/>
          <w:lang w:val="uk-UA"/>
        </w:rPr>
        <w:t>/</w:t>
      </w:r>
      <w:proofErr w:type="spellStart"/>
      <w:r w:rsidRPr="00981387">
        <w:rPr>
          <w:color w:val="666666"/>
          <w:sz w:val="24"/>
          <w:szCs w:val="24"/>
        </w:rPr>
        <w:t>bogdan</w:t>
      </w:r>
      <w:proofErr w:type="spellEnd"/>
      <w:r w:rsidRPr="00EB3360">
        <w:rPr>
          <w:color w:val="666666"/>
          <w:sz w:val="24"/>
          <w:szCs w:val="24"/>
          <w:lang w:val="uk-UA"/>
        </w:rPr>
        <w:t>-</w:t>
      </w:r>
      <w:r w:rsidRPr="00981387">
        <w:rPr>
          <w:color w:val="666666"/>
          <w:sz w:val="24"/>
          <w:szCs w:val="24"/>
        </w:rPr>
        <w:t>kuzmenko</w:t>
      </w:r>
      <w:r w:rsidRPr="00EB3360">
        <w:rPr>
          <w:color w:val="666666"/>
          <w:sz w:val="24"/>
          <w:szCs w:val="24"/>
          <w:lang w:val="uk-UA"/>
        </w:rPr>
        <w:t>-90998346</w:t>
      </w:r>
    </w:p>
    <w:p w14:paraId="6B94065A" w14:textId="77777777" w:rsidR="004F490C" w:rsidRPr="00EB3360" w:rsidRDefault="004F490C">
      <w:pPr>
        <w:spacing w:after="80"/>
        <w:jc w:val="center"/>
        <w:rPr>
          <w:color w:val="666666"/>
          <w:sz w:val="24"/>
          <w:szCs w:val="24"/>
          <w:lang w:val="uk-UA"/>
        </w:rPr>
      </w:pPr>
    </w:p>
    <w:p w14:paraId="049E2EA1" w14:textId="77777777" w:rsidR="00E627B8" w:rsidRPr="00981387" w:rsidRDefault="00C42546" w:rsidP="00981387">
      <w:pPr>
        <w:keepNext/>
        <w:shd w:val="clear" w:color="auto" w:fill="EAF0F8"/>
        <w:spacing w:before="100" w:after="60"/>
        <w:jc w:val="both"/>
        <w:rPr>
          <w:sz w:val="24"/>
          <w:szCs w:val="24"/>
        </w:rPr>
      </w:pPr>
      <w:r w:rsidRPr="00981387">
        <w:rPr>
          <w:b/>
          <w:color w:val="17365D"/>
          <w:sz w:val="24"/>
          <w:szCs w:val="24"/>
        </w:rPr>
        <w:t>ПРОФЕСІЙНИЙ ПРОФІЛЬ</w:t>
      </w:r>
    </w:p>
    <w:p w14:paraId="436F9BF2" w14:textId="438C0533" w:rsidR="00E627B8" w:rsidRDefault="00C42546" w:rsidP="00981387">
      <w:pPr>
        <w:spacing w:after="60"/>
        <w:jc w:val="both"/>
        <w:rPr>
          <w:color w:val="222222"/>
          <w:sz w:val="24"/>
          <w:szCs w:val="24"/>
        </w:rPr>
      </w:pPr>
      <w:proofErr w:type="spellStart"/>
      <w:r w:rsidRPr="00981387">
        <w:rPr>
          <w:color w:val="222222"/>
          <w:sz w:val="24"/>
          <w:szCs w:val="24"/>
        </w:rPr>
        <w:t>Керівник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операційного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напряму</w:t>
      </w:r>
      <w:proofErr w:type="spellEnd"/>
      <w:r w:rsidRPr="00981387">
        <w:rPr>
          <w:color w:val="222222"/>
          <w:sz w:val="24"/>
          <w:szCs w:val="24"/>
        </w:rPr>
        <w:t xml:space="preserve"> з </w:t>
      </w:r>
      <w:proofErr w:type="spellStart"/>
      <w:r w:rsidRPr="00981387">
        <w:rPr>
          <w:color w:val="222222"/>
          <w:sz w:val="24"/>
          <w:szCs w:val="24"/>
        </w:rPr>
        <w:t>понад</w:t>
      </w:r>
      <w:proofErr w:type="spellEnd"/>
      <w:r w:rsidRPr="00981387">
        <w:rPr>
          <w:color w:val="222222"/>
          <w:sz w:val="24"/>
          <w:szCs w:val="24"/>
        </w:rPr>
        <w:t xml:space="preserve"> 20-річним </w:t>
      </w:r>
      <w:proofErr w:type="spellStart"/>
      <w:r w:rsidRPr="00981387">
        <w:rPr>
          <w:color w:val="222222"/>
          <w:sz w:val="24"/>
          <w:szCs w:val="24"/>
        </w:rPr>
        <w:t>досвідом</w:t>
      </w:r>
      <w:proofErr w:type="spellEnd"/>
      <w:r w:rsidRPr="00981387">
        <w:rPr>
          <w:color w:val="222222"/>
          <w:sz w:val="24"/>
          <w:szCs w:val="24"/>
        </w:rPr>
        <w:t xml:space="preserve"> у </w:t>
      </w:r>
      <w:proofErr w:type="spellStart"/>
      <w:r w:rsidRPr="00981387">
        <w:rPr>
          <w:color w:val="222222"/>
          <w:sz w:val="24"/>
          <w:szCs w:val="24"/>
        </w:rPr>
        <w:t>лізинговому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та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автомобільному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бізнесі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включно</w:t>
      </w:r>
      <w:proofErr w:type="spellEnd"/>
      <w:r w:rsidRPr="00981387">
        <w:rPr>
          <w:color w:val="222222"/>
          <w:sz w:val="24"/>
          <w:szCs w:val="24"/>
        </w:rPr>
        <w:t xml:space="preserve"> з 15+ </w:t>
      </w:r>
      <w:proofErr w:type="spellStart"/>
      <w:r w:rsidRPr="00981387">
        <w:rPr>
          <w:color w:val="222222"/>
          <w:sz w:val="24"/>
          <w:szCs w:val="24"/>
        </w:rPr>
        <w:t>роками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на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керівних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позиціях</w:t>
      </w:r>
      <w:proofErr w:type="spellEnd"/>
      <w:r w:rsidRPr="00981387">
        <w:rPr>
          <w:color w:val="222222"/>
          <w:sz w:val="24"/>
          <w:szCs w:val="24"/>
        </w:rPr>
        <w:t xml:space="preserve">. </w:t>
      </w:r>
      <w:proofErr w:type="spellStart"/>
      <w:r w:rsidRPr="00981387">
        <w:rPr>
          <w:color w:val="222222"/>
          <w:sz w:val="24"/>
          <w:szCs w:val="24"/>
        </w:rPr>
        <w:t>Поєдную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системне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мислення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управління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командами</w:t>
      </w:r>
      <w:proofErr w:type="spellEnd"/>
      <w:r w:rsidRPr="00981387">
        <w:rPr>
          <w:color w:val="222222"/>
          <w:sz w:val="24"/>
          <w:szCs w:val="24"/>
        </w:rPr>
        <w:t xml:space="preserve">, KPI </w:t>
      </w:r>
      <w:proofErr w:type="spellStart"/>
      <w:r w:rsidRPr="00981387">
        <w:rPr>
          <w:color w:val="222222"/>
          <w:sz w:val="24"/>
          <w:szCs w:val="24"/>
        </w:rPr>
        <w:t>та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бізнес-аналітику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для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підвищення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операційної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ефективності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якості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сервісу</w:t>
      </w:r>
      <w:proofErr w:type="spellEnd"/>
      <w:r w:rsidRPr="00981387">
        <w:rPr>
          <w:color w:val="222222"/>
          <w:sz w:val="24"/>
          <w:szCs w:val="24"/>
        </w:rPr>
        <w:t xml:space="preserve"> й </w:t>
      </w:r>
      <w:proofErr w:type="spellStart"/>
      <w:r w:rsidRPr="00981387">
        <w:rPr>
          <w:color w:val="222222"/>
          <w:sz w:val="24"/>
          <w:szCs w:val="24"/>
        </w:rPr>
        <w:t>керованості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процесів</w:t>
      </w:r>
      <w:proofErr w:type="spellEnd"/>
      <w:r w:rsidRPr="00981387">
        <w:rPr>
          <w:color w:val="222222"/>
          <w:sz w:val="24"/>
          <w:szCs w:val="24"/>
        </w:rPr>
        <w:t xml:space="preserve">. </w:t>
      </w:r>
      <w:proofErr w:type="spellStart"/>
      <w:r w:rsidRPr="00981387">
        <w:rPr>
          <w:color w:val="222222"/>
          <w:sz w:val="24"/>
          <w:szCs w:val="24"/>
        </w:rPr>
        <w:t>Досвід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охоплює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клієнтські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операції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технічний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сервіс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страхування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управління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постачальниками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повернення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автомобілів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корпоративний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автопарк</w:t>
      </w:r>
      <w:proofErr w:type="spellEnd"/>
      <w:r w:rsidRPr="00981387">
        <w:rPr>
          <w:color w:val="222222"/>
          <w:sz w:val="24"/>
          <w:szCs w:val="24"/>
        </w:rPr>
        <w:t>, CRM/IT-</w:t>
      </w:r>
      <w:proofErr w:type="spellStart"/>
      <w:r w:rsidRPr="00981387">
        <w:rPr>
          <w:color w:val="222222"/>
          <w:sz w:val="24"/>
          <w:szCs w:val="24"/>
        </w:rPr>
        <w:t>проєкти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та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управлінську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звітність</w:t>
      </w:r>
      <w:proofErr w:type="spellEnd"/>
      <w:r w:rsidRPr="00981387">
        <w:rPr>
          <w:color w:val="222222"/>
          <w:sz w:val="24"/>
          <w:szCs w:val="24"/>
        </w:rPr>
        <w:t xml:space="preserve">. </w:t>
      </w:r>
      <w:proofErr w:type="spellStart"/>
      <w:r w:rsidRPr="00981387">
        <w:rPr>
          <w:color w:val="222222"/>
          <w:sz w:val="24"/>
          <w:szCs w:val="24"/>
        </w:rPr>
        <w:t>Сильна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сторона</w:t>
      </w:r>
      <w:proofErr w:type="spellEnd"/>
      <w:r w:rsidR="00352CC4">
        <w:rPr>
          <w:color w:val="222222"/>
          <w:sz w:val="24"/>
          <w:szCs w:val="24"/>
        </w:rPr>
        <w:t xml:space="preserve"> - </w:t>
      </w:r>
      <w:proofErr w:type="spellStart"/>
      <w:r w:rsidRPr="00981387">
        <w:rPr>
          <w:color w:val="222222"/>
          <w:sz w:val="24"/>
          <w:szCs w:val="24"/>
        </w:rPr>
        <w:t>перетворення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операційних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даних</w:t>
      </w:r>
      <w:proofErr w:type="spellEnd"/>
      <w:r w:rsidRPr="00981387">
        <w:rPr>
          <w:color w:val="222222"/>
          <w:sz w:val="24"/>
          <w:szCs w:val="24"/>
        </w:rPr>
        <w:t xml:space="preserve"> і </w:t>
      </w:r>
      <w:proofErr w:type="spellStart"/>
      <w:r w:rsidRPr="00981387">
        <w:rPr>
          <w:color w:val="222222"/>
          <w:sz w:val="24"/>
          <w:szCs w:val="24"/>
        </w:rPr>
        <w:t>проблем</w:t>
      </w:r>
      <w:proofErr w:type="spellEnd"/>
      <w:r w:rsidRPr="00981387">
        <w:rPr>
          <w:color w:val="222222"/>
          <w:sz w:val="24"/>
          <w:szCs w:val="24"/>
        </w:rPr>
        <w:t xml:space="preserve"> у </w:t>
      </w:r>
      <w:proofErr w:type="spellStart"/>
      <w:r w:rsidRPr="00981387">
        <w:rPr>
          <w:color w:val="222222"/>
          <w:sz w:val="24"/>
          <w:szCs w:val="24"/>
        </w:rPr>
        <w:t>зрозумілі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управлінські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рішення</w:t>
      </w:r>
      <w:proofErr w:type="spellEnd"/>
      <w:r w:rsidRPr="00981387">
        <w:rPr>
          <w:color w:val="222222"/>
          <w:sz w:val="24"/>
          <w:szCs w:val="24"/>
        </w:rPr>
        <w:t xml:space="preserve">, </w:t>
      </w:r>
      <w:proofErr w:type="spellStart"/>
      <w:r w:rsidRPr="00981387">
        <w:rPr>
          <w:color w:val="222222"/>
          <w:sz w:val="24"/>
          <w:szCs w:val="24"/>
        </w:rPr>
        <w:t>пріоритети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та</w:t>
      </w:r>
      <w:proofErr w:type="spellEnd"/>
      <w:r w:rsidRPr="00981387">
        <w:rPr>
          <w:color w:val="222222"/>
          <w:sz w:val="24"/>
          <w:szCs w:val="24"/>
        </w:rPr>
        <w:t xml:space="preserve"> </w:t>
      </w:r>
      <w:proofErr w:type="spellStart"/>
      <w:r w:rsidRPr="00981387">
        <w:rPr>
          <w:color w:val="222222"/>
          <w:sz w:val="24"/>
          <w:szCs w:val="24"/>
        </w:rPr>
        <w:t>дії</w:t>
      </w:r>
      <w:proofErr w:type="spellEnd"/>
      <w:r w:rsidRPr="00981387">
        <w:rPr>
          <w:color w:val="222222"/>
          <w:sz w:val="24"/>
          <w:szCs w:val="24"/>
        </w:rPr>
        <w:t>.</w:t>
      </w:r>
    </w:p>
    <w:p w14:paraId="545F6BFF" w14:textId="77777777" w:rsidR="009E054E" w:rsidRDefault="009E054E" w:rsidP="00981387">
      <w:pPr>
        <w:spacing w:after="60"/>
        <w:jc w:val="both"/>
        <w:rPr>
          <w:color w:val="222222"/>
          <w:sz w:val="24"/>
          <w:szCs w:val="24"/>
        </w:rPr>
      </w:pPr>
    </w:p>
    <w:p w14:paraId="149D3874" w14:textId="77777777" w:rsidR="009E054E" w:rsidRDefault="009E054E" w:rsidP="009E054E">
      <w:pPr>
        <w:spacing w:after="20"/>
        <w:jc w:val="both"/>
        <w:rPr>
          <w:color w:val="222222"/>
          <w:sz w:val="24"/>
          <w:szCs w:val="24"/>
        </w:rPr>
      </w:pPr>
      <w:r w:rsidRPr="00BC50C3">
        <w:rPr>
          <w:b/>
          <w:color w:val="17365D"/>
          <w:sz w:val="24"/>
          <w:szCs w:val="24"/>
          <w:lang w:val="uk-UA"/>
        </w:rPr>
        <w:t>ПРОФЕСІЙНИЙ ФОКУС</w:t>
      </w:r>
    </w:p>
    <w:p w14:paraId="3F50359F" w14:textId="6BB939F4" w:rsidR="001A75C5" w:rsidRDefault="006E0323" w:rsidP="00981387">
      <w:pPr>
        <w:spacing w:after="60"/>
        <w:jc w:val="both"/>
        <w:rPr>
          <w:color w:val="222222"/>
          <w:sz w:val="24"/>
          <w:szCs w:val="24"/>
          <w:lang w:val="uk-UA"/>
        </w:rPr>
      </w:pPr>
      <w:r w:rsidRPr="006E0323">
        <w:rPr>
          <w:color w:val="222222"/>
          <w:sz w:val="24"/>
          <w:szCs w:val="24"/>
          <w:lang w:val="uk-UA"/>
        </w:rPr>
        <w:t>Управління операційною діяльністю + Управління персоналом + Контроль витрат + Робота з клієнтами + Бізнес-аналітика/</w:t>
      </w:r>
      <w:proofErr w:type="spellStart"/>
      <w:r w:rsidRPr="006E0323">
        <w:rPr>
          <w:color w:val="222222"/>
          <w:sz w:val="24"/>
          <w:szCs w:val="24"/>
          <w:lang w:val="uk-UA"/>
        </w:rPr>
        <w:t>Power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BI + Трансформація процесів та цифрова трансформація.</w:t>
      </w:r>
    </w:p>
    <w:p w14:paraId="320001FE" w14:textId="77777777" w:rsidR="006E0323" w:rsidRDefault="006E0323" w:rsidP="00981387">
      <w:pPr>
        <w:spacing w:after="60"/>
        <w:jc w:val="both"/>
        <w:rPr>
          <w:color w:val="222222"/>
          <w:sz w:val="24"/>
          <w:szCs w:val="24"/>
          <w:lang w:val="uk-UA"/>
        </w:rPr>
      </w:pPr>
    </w:p>
    <w:p w14:paraId="23A47D0C" w14:textId="77777777" w:rsidR="006E0323" w:rsidRPr="005B134B" w:rsidRDefault="006E0323" w:rsidP="006E0323">
      <w:pPr>
        <w:keepNext/>
        <w:shd w:val="clear" w:color="auto" w:fill="EAF0F8"/>
        <w:spacing w:before="100" w:after="60"/>
        <w:jc w:val="both"/>
        <w:rPr>
          <w:sz w:val="24"/>
          <w:szCs w:val="24"/>
          <w:lang w:val="uk-UA"/>
        </w:rPr>
      </w:pPr>
      <w:r w:rsidRPr="00981387">
        <w:rPr>
          <w:b/>
          <w:color w:val="17365D"/>
          <w:sz w:val="24"/>
          <w:szCs w:val="24"/>
        </w:rPr>
        <w:t>КЛЮЧОВ</w:t>
      </w:r>
      <w:r>
        <w:rPr>
          <w:b/>
          <w:color w:val="17365D"/>
          <w:sz w:val="24"/>
          <w:szCs w:val="24"/>
          <w:lang w:val="uk-UA"/>
        </w:rPr>
        <w:t>І</w:t>
      </w:r>
      <w:r w:rsidRPr="00981387">
        <w:rPr>
          <w:b/>
          <w:color w:val="17365D"/>
          <w:sz w:val="24"/>
          <w:szCs w:val="24"/>
        </w:rPr>
        <w:t xml:space="preserve"> ЕКСПЕРТИЗ</w:t>
      </w:r>
      <w:r>
        <w:rPr>
          <w:b/>
          <w:color w:val="17365D"/>
          <w:sz w:val="24"/>
          <w:szCs w:val="24"/>
          <w:lang w:val="uk-UA"/>
        </w:rPr>
        <w:t>И</w:t>
      </w:r>
    </w:p>
    <w:p w14:paraId="5EA38F79" w14:textId="77777777" w:rsidR="006E0323" w:rsidRPr="006E0323" w:rsidRDefault="006E0323" w:rsidP="006E0323">
      <w:pPr>
        <w:spacing w:after="60"/>
        <w:jc w:val="both"/>
        <w:rPr>
          <w:color w:val="222222"/>
          <w:sz w:val="24"/>
          <w:szCs w:val="24"/>
          <w:lang w:val="uk-UA"/>
        </w:rPr>
      </w:pPr>
      <w:proofErr w:type="spellStart"/>
      <w:r w:rsidRPr="006E0323">
        <w:rPr>
          <w:color w:val="222222"/>
          <w:sz w:val="24"/>
          <w:szCs w:val="24"/>
          <w:lang w:val="uk-UA"/>
        </w:rPr>
        <w:t>Operations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Management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Operational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Excellence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</w:t>
      </w:r>
      <w:proofErr w:type="spellStart"/>
      <w:r w:rsidRPr="006E0323">
        <w:rPr>
          <w:color w:val="222222"/>
          <w:sz w:val="24"/>
          <w:szCs w:val="24"/>
          <w:lang w:val="uk-UA"/>
        </w:rPr>
        <w:t>Process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Improvement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Performance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KPI </w:t>
      </w:r>
      <w:proofErr w:type="spellStart"/>
      <w:r w:rsidRPr="006E0323">
        <w:rPr>
          <w:color w:val="222222"/>
          <w:sz w:val="24"/>
          <w:szCs w:val="24"/>
          <w:lang w:val="uk-UA"/>
        </w:rPr>
        <w:t>Management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Cost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Optimization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</w:t>
      </w:r>
      <w:proofErr w:type="spellStart"/>
      <w:r w:rsidRPr="006E0323">
        <w:rPr>
          <w:color w:val="222222"/>
          <w:sz w:val="24"/>
          <w:szCs w:val="24"/>
          <w:lang w:val="uk-UA"/>
        </w:rPr>
        <w:t>Control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Business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Analytics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</w:t>
      </w:r>
      <w:proofErr w:type="spellStart"/>
      <w:r w:rsidRPr="006E0323">
        <w:rPr>
          <w:color w:val="222222"/>
          <w:sz w:val="24"/>
          <w:szCs w:val="24"/>
          <w:lang w:val="uk-UA"/>
        </w:rPr>
        <w:t>Power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BI • Customer </w:t>
      </w:r>
      <w:proofErr w:type="spellStart"/>
      <w:r w:rsidRPr="006E0323">
        <w:rPr>
          <w:color w:val="222222"/>
          <w:sz w:val="24"/>
          <w:szCs w:val="24"/>
          <w:lang w:val="uk-UA"/>
        </w:rPr>
        <w:t>Operations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Service </w:t>
      </w:r>
      <w:proofErr w:type="spellStart"/>
      <w:r w:rsidRPr="006E0323">
        <w:rPr>
          <w:color w:val="222222"/>
          <w:sz w:val="24"/>
          <w:szCs w:val="24"/>
          <w:lang w:val="uk-UA"/>
        </w:rPr>
        <w:t>Excellence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Team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Leadership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</w:t>
      </w:r>
      <w:proofErr w:type="spellStart"/>
      <w:r w:rsidRPr="006E0323">
        <w:rPr>
          <w:color w:val="222222"/>
          <w:sz w:val="24"/>
          <w:szCs w:val="24"/>
          <w:lang w:val="uk-UA"/>
        </w:rPr>
        <w:t>Development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Supplier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&amp; Service </w:t>
      </w:r>
      <w:proofErr w:type="spellStart"/>
      <w:r w:rsidRPr="006E0323">
        <w:rPr>
          <w:color w:val="222222"/>
          <w:sz w:val="24"/>
          <w:szCs w:val="24"/>
          <w:lang w:val="uk-UA"/>
        </w:rPr>
        <w:t>Network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Management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Operational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Risk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Management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CRM &amp; </w:t>
      </w:r>
      <w:proofErr w:type="spellStart"/>
      <w:r w:rsidRPr="006E0323">
        <w:rPr>
          <w:color w:val="222222"/>
          <w:sz w:val="24"/>
          <w:szCs w:val="24"/>
          <w:lang w:val="uk-UA"/>
        </w:rPr>
        <w:t>Digital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Transformation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Cross-functional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Leadership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• </w:t>
      </w:r>
      <w:proofErr w:type="spellStart"/>
      <w:r w:rsidRPr="006E0323">
        <w:rPr>
          <w:color w:val="222222"/>
          <w:sz w:val="24"/>
          <w:szCs w:val="24"/>
          <w:lang w:val="uk-UA"/>
        </w:rPr>
        <w:t>Change</w:t>
      </w:r>
      <w:proofErr w:type="spellEnd"/>
      <w:r w:rsidRPr="006E0323">
        <w:rPr>
          <w:color w:val="222222"/>
          <w:sz w:val="24"/>
          <w:szCs w:val="24"/>
          <w:lang w:val="uk-UA"/>
        </w:rPr>
        <w:t xml:space="preserve"> </w:t>
      </w:r>
      <w:proofErr w:type="spellStart"/>
      <w:r w:rsidRPr="006E0323">
        <w:rPr>
          <w:color w:val="222222"/>
          <w:sz w:val="24"/>
          <w:szCs w:val="24"/>
          <w:lang w:val="uk-UA"/>
        </w:rPr>
        <w:t>Management</w:t>
      </w:r>
      <w:proofErr w:type="spellEnd"/>
    </w:p>
    <w:p w14:paraId="44098EA8" w14:textId="77777777" w:rsidR="006E0323" w:rsidRPr="006E0323" w:rsidRDefault="006E0323" w:rsidP="00981387">
      <w:pPr>
        <w:spacing w:after="60"/>
        <w:jc w:val="both"/>
        <w:rPr>
          <w:bCs/>
          <w:color w:val="333333"/>
          <w:sz w:val="24"/>
          <w:szCs w:val="24"/>
          <w:lang w:val="uk-UA"/>
        </w:rPr>
      </w:pPr>
    </w:p>
    <w:p w14:paraId="0F190F1F" w14:textId="5F4B92AC" w:rsidR="006E0323" w:rsidRDefault="006E0323" w:rsidP="006E0323">
      <w:pPr>
        <w:keepNext/>
        <w:shd w:val="clear" w:color="auto" w:fill="EAF0F8"/>
        <w:spacing w:before="100" w:after="60"/>
        <w:jc w:val="both"/>
        <w:rPr>
          <w:b/>
          <w:color w:val="17365D"/>
          <w:sz w:val="24"/>
          <w:szCs w:val="24"/>
          <w:lang w:val="uk-UA"/>
        </w:rPr>
      </w:pPr>
      <w:r>
        <w:rPr>
          <w:b/>
          <w:color w:val="17365D"/>
          <w:sz w:val="24"/>
          <w:szCs w:val="24"/>
          <w:lang w:val="uk-UA"/>
        </w:rPr>
        <w:t>ОСНОВНІ ДОСЯГНЕННЯ</w:t>
      </w:r>
      <w:r w:rsidR="00D94A5E">
        <w:rPr>
          <w:b/>
          <w:color w:val="17365D"/>
          <w:sz w:val="24"/>
          <w:szCs w:val="24"/>
          <w:lang w:val="uk-UA"/>
        </w:rPr>
        <w:t xml:space="preserve"> (ЗА ОСТАННІ 3 РОКИ)</w:t>
      </w:r>
    </w:p>
    <w:p w14:paraId="6C01DC6F" w14:textId="5B30804C" w:rsidR="004864B0" w:rsidRDefault="007F2297" w:rsidP="00344E82">
      <w:pPr>
        <w:pStyle w:val="ListParagraph"/>
        <w:keepNext/>
        <w:numPr>
          <w:ilvl w:val="0"/>
          <w:numId w:val="10"/>
        </w:numPr>
        <w:shd w:val="clear" w:color="auto" w:fill="EAF0F8"/>
        <w:spacing w:before="100" w:after="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Участь у розробці та безпосереднє впровадження онлайн систем </w:t>
      </w:r>
      <w:proofErr w:type="spellStart"/>
      <w:r>
        <w:rPr>
          <w:sz w:val="24"/>
          <w:szCs w:val="24"/>
          <w:lang w:val="uk-UA"/>
        </w:rPr>
        <w:t>процесування</w:t>
      </w:r>
      <w:proofErr w:type="spellEnd"/>
      <w:r>
        <w:rPr>
          <w:sz w:val="24"/>
          <w:szCs w:val="24"/>
          <w:lang w:val="uk-UA"/>
        </w:rPr>
        <w:t xml:space="preserve"> рахунків за технічне обслуговування та ремонти</w:t>
      </w:r>
      <w:r w:rsidR="004864B0">
        <w:rPr>
          <w:sz w:val="24"/>
          <w:szCs w:val="24"/>
          <w:lang w:val="uk-UA"/>
        </w:rPr>
        <w:t xml:space="preserve"> (2023 рік)</w:t>
      </w:r>
      <w:r w:rsidR="004864B0" w:rsidRPr="004864B0">
        <w:rPr>
          <w:sz w:val="24"/>
          <w:szCs w:val="24"/>
          <w:lang w:val="uk-UA"/>
        </w:rPr>
        <w:t>;</w:t>
      </w:r>
    </w:p>
    <w:p w14:paraId="570DD96E" w14:textId="6EB6CD7B" w:rsidR="00344E82" w:rsidRDefault="004864B0" w:rsidP="00344E82">
      <w:pPr>
        <w:pStyle w:val="ListParagraph"/>
        <w:keepNext/>
        <w:numPr>
          <w:ilvl w:val="0"/>
          <w:numId w:val="10"/>
        </w:numPr>
        <w:shd w:val="clear" w:color="auto" w:fill="EAF0F8"/>
        <w:spacing w:before="100" w:after="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Участь у розробці та безпосереднє впровадження онлайн систем адміністрування страхових випадків:</w:t>
      </w:r>
      <w:r w:rsidRPr="004864B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від отримання заявки про випадок до контролю за виплатою страхового відшкодування (2025 рік).</w:t>
      </w:r>
    </w:p>
    <w:p w14:paraId="0F82B0E8" w14:textId="77777777" w:rsidR="00D94A5E" w:rsidRPr="00D94A5E" w:rsidRDefault="00D94A5E" w:rsidP="00D94A5E">
      <w:pPr>
        <w:pStyle w:val="ListParagraph"/>
        <w:numPr>
          <w:ilvl w:val="0"/>
          <w:numId w:val="10"/>
        </w:numPr>
        <w:spacing w:after="0" w:line="300" w:lineRule="atLeast"/>
        <w:rPr>
          <w:sz w:val="24"/>
          <w:szCs w:val="24"/>
          <w:lang w:val="uk-UA"/>
        </w:rPr>
      </w:pPr>
      <w:r w:rsidRPr="00D94A5E">
        <w:rPr>
          <w:sz w:val="24"/>
          <w:szCs w:val="24"/>
          <w:lang w:val="uk-UA"/>
        </w:rPr>
        <w:t xml:space="preserve">Створення та впровадження системи бізнес-аналітики на базі </w:t>
      </w:r>
      <w:proofErr w:type="spellStart"/>
      <w:r w:rsidRPr="00D94A5E">
        <w:rPr>
          <w:sz w:val="24"/>
          <w:szCs w:val="24"/>
          <w:lang w:val="uk-UA"/>
        </w:rPr>
        <w:t>Power</w:t>
      </w:r>
      <w:proofErr w:type="spellEnd"/>
      <w:r w:rsidRPr="00D94A5E">
        <w:rPr>
          <w:sz w:val="24"/>
          <w:szCs w:val="24"/>
          <w:lang w:val="uk-UA"/>
        </w:rPr>
        <w:t xml:space="preserve"> BI, включаючи управлінську звітність, KPI та робочі </w:t>
      </w:r>
      <w:proofErr w:type="spellStart"/>
      <w:r w:rsidRPr="00D94A5E">
        <w:rPr>
          <w:sz w:val="24"/>
          <w:szCs w:val="24"/>
          <w:lang w:val="uk-UA"/>
        </w:rPr>
        <w:t>дашборди</w:t>
      </w:r>
      <w:proofErr w:type="spellEnd"/>
      <w:r w:rsidRPr="00D94A5E">
        <w:rPr>
          <w:sz w:val="24"/>
          <w:szCs w:val="24"/>
          <w:lang w:val="uk-UA"/>
        </w:rPr>
        <w:t xml:space="preserve"> для контролю операційної ефективності й прийняття рішень на основі даних (2026).</w:t>
      </w:r>
    </w:p>
    <w:p w14:paraId="099D58A7" w14:textId="77777777" w:rsidR="006E0323" w:rsidRPr="007F2297" w:rsidRDefault="006E0323" w:rsidP="00981387">
      <w:pPr>
        <w:spacing w:after="60"/>
        <w:jc w:val="both"/>
        <w:rPr>
          <w:b/>
          <w:color w:val="333333"/>
          <w:sz w:val="24"/>
          <w:szCs w:val="24"/>
          <w:lang w:val="uk-UA"/>
        </w:rPr>
      </w:pPr>
    </w:p>
    <w:p w14:paraId="2689A852" w14:textId="4F11C295" w:rsidR="002C595F" w:rsidRPr="002C595F" w:rsidRDefault="00C42546" w:rsidP="00981387">
      <w:pPr>
        <w:keepNext/>
        <w:shd w:val="clear" w:color="auto" w:fill="EAF0F8"/>
        <w:spacing w:before="100" w:after="60"/>
        <w:jc w:val="both"/>
        <w:rPr>
          <w:b/>
          <w:color w:val="17365D"/>
          <w:sz w:val="24"/>
          <w:szCs w:val="24"/>
          <w:lang w:val="uk-UA"/>
        </w:rPr>
      </w:pPr>
      <w:r w:rsidRPr="00BC50C3">
        <w:rPr>
          <w:b/>
          <w:color w:val="17365D"/>
          <w:sz w:val="24"/>
          <w:szCs w:val="24"/>
          <w:lang w:val="uk-UA"/>
        </w:rPr>
        <w:t>ПРОФЕСІЙНИЙ ДОСВІД</w:t>
      </w:r>
    </w:p>
    <w:p w14:paraId="28103AE9" w14:textId="77777777" w:rsidR="00E627B8" w:rsidRPr="00BC50C3" w:rsidRDefault="00C42546" w:rsidP="00981387">
      <w:pPr>
        <w:keepNext/>
        <w:spacing w:before="80" w:after="10"/>
        <w:jc w:val="both"/>
        <w:rPr>
          <w:sz w:val="24"/>
          <w:szCs w:val="24"/>
          <w:lang w:val="uk-UA"/>
        </w:rPr>
      </w:pPr>
      <w:r w:rsidRPr="00981387">
        <w:rPr>
          <w:b/>
          <w:color w:val="17365D"/>
          <w:sz w:val="24"/>
          <w:szCs w:val="24"/>
        </w:rPr>
        <w:t>AYVENS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UKRAINE</w:t>
      </w:r>
      <w:r w:rsidRPr="00BC50C3">
        <w:rPr>
          <w:b/>
          <w:color w:val="17365D"/>
          <w:sz w:val="24"/>
          <w:szCs w:val="24"/>
          <w:lang w:val="uk-UA"/>
        </w:rPr>
        <w:t xml:space="preserve"> (РАНІШЕ </w:t>
      </w:r>
      <w:r w:rsidRPr="00981387">
        <w:rPr>
          <w:b/>
          <w:color w:val="17365D"/>
          <w:sz w:val="24"/>
          <w:szCs w:val="24"/>
        </w:rPr>
        <w:t>ALD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AUTOMOTIVE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UKRAINE</w:t>
      </w:r>
      <w:r w:rsidRPr="00BC50C3">
        <w:rPr>
          <w:b/>
          <w:color w:val="17365D"/>
          <w:sz w:val="24"/>
          <w:szCs w:val="24"/>
          <w:lang w:val="uk-UA"/>
        </w:rPr>
        <w:t>)</w:t>
      </w:r>
    </w:p>
    <w:p w14:paraId="11B0CC39" w14:textId="77777777" w:rsidR="00E627B8" w:rsidRPr="00BC50C3" w:rsidRDefault="00C42546" w:rsidP="00981387">
      <w:pPr>
        <w:keepNext/>
        <w:spacing w:after="28"/>
        <w:jc w:val="both"/>
        <w:rPr>
          <w:b/>
          <w:caps/>
          <w:color w:val="222222"/>
          <w:sz w:val="24"/>
          <w:szCs w:val="24"/>
          <w:lang w:val="uk-UA"/>
        </w:rPr>
      </w:pPr>
      <w:r w:rsidRPr="00BC50C3">
        <w:rPr>
          <w:b/>
          <w:caps/>
          <w:color w:val="222222"/>
          <w:sz w:val="24"/>
          <w:szCs w:val="24"/>
          <w:lang w:val="uk-UA"/>
        </w:rPr>
        <w:t>Керівник відділу по роботі з клієнтами   |   2017 – дотепер</w:t>
      </w:r>
    </w:p>
    <w:p w14:paraId="46975670" w14:textId="4745DB2F" w:rsidR="00E627B8" w:rsidRPr="00BC50C3" w:rsidRDefault="00C42546" w:rsidP="00981387">
      <w:pPr>
        <w:spacing w:after="40"/>
        <w:jc w:val="both"/>
        <w:rPr>
          <w:sz w:val="24"/>
          <w:szCs w:val="24"/>
          <w:lang w:val="uk-UA"/>
        </w:rPr>
      </w:pPr>
      <w:r w:rsidRPr="00BC50C3">
        <w:rPr>
          <w:color w:val="666666"/>
          <w:sz w:val="24"/>
          <w:szCs w:val="24"/>
          <w:lang w:val="uk-UA"/>
        </w:rPr>
        <w:t>Керівництво багатофункціональним сервісним напрямом лізингової компанії та координація ключових операцій, пов’язаних з експлуатацією корпоративного автопарку клієнтів.</w:t>
      </w:r>
    </w:p>
    <w:p w14:paraId="36DBD537" w14:textId="085FB15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lastRenderedPageBreak/>
        <w:t xml:space="preserve">• Управління кількома функціональними напрямами: </w:t>
      </w:r>
      <w:r w:rsidR="00344E82">
        <w:rPr>
          <w:color w:val="222222"/>
          <w:sz w:val="24"/>
          <w:szCs w:val="24"/>
          <w:lang w:val="uk-UA"/>
        </w:rPr>
        <w:t xml:space="preserve">організація та контроль </w:t>
      </w:r>
      <w:r w:rsidR="00D54976">
        <w:rPr>
          <w:color w:val="222222"/>
          <w:sz w:val="24"/>
          <w:szCs w:val="24"/>
          <w:lang w:val="uk-UA"/>
        </w:rPr>
        <w:t>за процесом обслуговування клієнтів: технічне обслуговування та ремонти, врегулювання</w:t>
      </w:r>
      <w:r w:rsidR="00344E82">
        <w:rPr>
          <w:color w:val="222222"/>
          <w:sz w:val="24"/>
          <w:szCs w:val="24"/>
          <w:lang w:val="uk-UA"/>
        </w:rPr>
        <w:t xml:space="preserve"> </w:t>
      </w:r>
      <w:r w:rsidRPr="00BC50C3">
        <w:rPr>
          <w:color w:val="222222"/>
          <w:sz w:val="24"/>
          <w:szCs w:val="24"/>
          <w:lang w:val="uk-UA"/>
        </w:rPr>
        <w:t>страхов</w:t>
      </w:r>
      <w:r w:rsidR="00344E82">
        <w:rPr>
          <w:color w:val="222222"/>
          <w:sz w:val="24"/>
          <w:szCs w:val="24"/>
          <w:lang w:val="uk-UA"/>
        </w:rPr>
        <w:t>их</w:t>
      </w:r>
      <w:r w:rsidRPr="00BC50C3">
        <w:rPr>
          <w:color w:val="222222"/>
          <w:sz w:val="24"/>
          <w:szCs w:val="24"/>
          <w:lang w:val="uk-UA"/>
        </w:rPr>
        <w:t xml:space="preserve"> випадк</w:t>
      </w:r>
      <w:r w:rsidR="00344E82">
        <w:rPr>
          <w:color w:val="222222"/>
          <w:sz w:val="24"/>
          <w:szCs w:val="24"/>
          <w:lang w:val="uk-UA"/>
        </w:rPr>
        <w:t>ів</w:t>
      </w:r>
      <w:r w:rsidRPr="00BC50C3">
        <w:rPr>
          <w:color w:val="222222"/>
          <w:sz w:val="24"/>
          <w:szCs w:val="24"/>
          <w:lang w:val="uk-UA"/>
        </w:rPr>
        <w:t>, повернення автомобілів після лізингу, підмінний та орендний транспорт, офісний автопарк і шинний сервіс.</w:t>
      </w:r>
    </w:p>
    <w:p w14:paraId="2A8F603F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 xml:space="preserve">• Організація роботи команди: постановка цілей і </w:t>
      </w:r>
      <w:r w:rsidRPr="00981387">
        <w:rPr>
          <w:color w:val="222222"/>
          <w:sz w:val="24"/>
          <w:szCs w:val="24"/>
        </w:rPr>
        <w:t>KPI</w:t>
      </w:r>
      <w:r w:rsidRPr="00BC50C3">
        <w:rPr>
          <w:color w:val="222222"/>
          <w:sz w:val="24"/>
          <w:szCs w:val="24"/>
          <w:lang w:val="uk-UA"/>
        </w:rPr>
        <w:t>, розподіл відповідальності, розвиток співробітників, контроль результатів і підтримка вирішення складних операційних кейсів.</w:t>
      </w:r>
    </w:p>
    <w:p w14:paraId="596C0C61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Контроль витрат на технічне обслуговування, ремонти, страхові ремонти та шинний сервіс; перевірка обґрунтованості робіт, вартості, знижок і відповідності погодженим умовам.</w:t>
      </w:r>
    </w:p>
    <w:p w14:paraId="2123C79F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Організація процесу врегулювання страхових випадків: документація, координація ремонту, контроль строків, взаємодія зі страховиками, СТО та асистентськими компаніями.</w:t>
      </w:r>
    </w:p>
    <w:p w14:paraId="74ADE531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Управління процесом повернення автомобілів після завершення лізингу: огляд стану, фіксація ненормального зносу, контроль понаднормового пробігу та пов’язаних нарахувань.</w:t>
      </w:r>
    </w:p>
    <w:p w14:paraId="4E3E7F1D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 xml:space="preserve">• Організація підмінних і орендних автомобілів, </w:t>
      </w:r>
      <w:r w:rsidRPr="00981387">
        <w:rPr>
          <w:color w:val="222222"/>
          <w:sz w:val="24"/>
          <w:szCs w:val="24"/>
        </w:rPr>
        <w:t>pick</w:t>
      </w:r>
      <w:r w:rsidRPr="00BC50C3">
        <w:rPr>
          <w:color w:val="222222"/>
          <w:sz w:val="24"/>
          <w:szCs w:val="24"/>
          <w:lang w:val="uk-UA"/>
        </w:rPr>
        <w:t>-</w:t>
      </w:r>
      <w:r w:rsidRPr="00981387">
        <w:rPr>
          <w:color w:val="222222"/>
          <w:sz w:val="24"/>
          <w:szCs w:val="24"/>
        </w:rPr>
        <w:t>up</w:t>
      </w:r>
      <w:r w:rsidRPr="00BC50C3">
        <w:rPr>
          <w:color w:val="222222"/>
          <w:sz w:val="24"/>
          <w:szCs w:val="24"/>
          <w:lang w:val="uk-UA"/>
        </w:rPr>
        <w:t xml:space="preserve"> &amp; </w:t>
      </w:r>
      <w:r w:rsidRPr="00981387">
        <w:rPr>
          <w:color w:val="222222"/>
          <w:sz w:val="24"/>
          <w:szCs w:val="24"/>
        </w:rPr>
        <w:t>delivery</w:t>
      </w:r>
      <w:r w:rsidRPr="00BC50C3">
        <w:rPr>
          <w:color w:val="222222"/>
          <w:sz w:val="24"/>
          <w:szCs w:val="24"/>
          <w:lang w:val="uk-UA"/>
        </w:rPr>
        <w:t xml:space="preserve"> сервісу, а також контроль використання корпоративного парку офісних автомобілів.</w:t>
      </w:r>
    </w:p>
    <w:p w14:paraId="4E9F4E2E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 xml:space="preserve">• Організація закупівлі, заміни, сезонного </w:t>
      </w:r>
      <w:proofErr w:type="spellStart"/>
      <w:r w:rsidRPr="00BC50C3">
        <w:rPr>
          <w:color w:val="222222"/>
          <w:sz w:val="24"/>
          <w:szCs w:val="24"/>
          <w:lang w:val="uk-UA"/>
        </w:rPr>
        <w:t>шиномонтажу</w:t>
      </w:r>
      <w:proofErr w:type="spellEnd"/>
      <w:r w:rsidRPr="00BC50C3">
        <w:rPr>
          <w:color w:val="222222"/>
          <w:sz w:val="24"/>
          <w:szCs w:val="24"/>
          <w:lang w:val="uk-UA"/>
        </w:rPr>
        <w:t>, зберігання та логістики шин; координація постачальників і сервісної мережі.</w:t>
      </w:r>
    </w:p>
    <w:p w14:paraId="508721F6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 xml:space="preserve">• Аналіз операційних показників та підготовка комплексної управлінської звітності; використання </w:t>
      </w:r>
      <w:r w:rsidRPr="00981387">
        <w:rPr>
          <w:color w:val="222222"/>
          <w:sz w:val="24"/>
          <w:szCs w:val="24"/>
        </w:rPr>
        <w:t>Excel</w:t>
      </w:r>
      <w:r w:rsidRPr="00BC50C3">
        <w:rPr>
          <w:color w:val="222222"/>
          <w:sz w:val="24"/>
          <w:szCs w:val="24"/>
          <w:lang w:val="uk-UA"/>
        </w:rPr>
        <w:t xml:space="preserve">, </w:t>
      </w:r>
      <w:r w:rsidRPr="00981387">
        <w:rPr>
          <w:color w:val="222222"/>
          <w:sz w:val="24"/>
          <w:szCs w:val="24"/>
        </w:rPr>
        <w:t>Power</w:t>
      </w:r>
      <w:r w:rsidRPr="00BC50C3">
        <w:rPr>
          <w:color w:val="222222"/>
          <w:sz w:val="24"/>
          <w:szCs w:val="24"/>
          <w:lang w:val="uk-UA"/>
        </w:rPr>
        <w:t xml:space="preserve"> </w:t>
      </w:r>
      <w:r w:rsidRPr="00981387">
        <w:rPr>
          <w:color w:val="222222"/>
          <w:sz w:val="24"/>
          <w:szCs w:val="24"/>
        </w:rPr>
        <w:t>BI</w:t>
      </w:r>
      <w:r w:rsidRPr="00BC50C3">
        <w:rPr>
          <w:color w:val="222222"/>
          <w:sz w:val="24"/>
          <w:szCs w:val="24"/>
          <w:lang w:val="uk-UA"/>
        </w:rPr>
        <w:t xml:space="preserve"> і </w:t>
      </w:r>
      <w:r w:rsidRPr="00981387">
        <w:rPr>
          <w:color w:val="222222"/>
          <w:sz w:val="24"/>
          <w:szCs w:val="24"/>
        </w:rPr>
        <w:t>KPI</w:t>
      </w:r>
      <w:r w:rsidRPr="00BC50C3">
        <w:rPr>
          <w:color w:val="222222"/>
          <w:sz w:val="24"/>
          <w:szCs w:val="24"/>
          <w:lang w:val="uk-UA"/>
        </w:rPr>
        <w:t>-інструментів для виявлення відхилень, причин проблем і підтримки управлінських рішень.</w:t>
      </w:r>
    </w:p>
    <w:p w14:paraId="6B2EBFBE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Управління взаємодією з ключовими корпоративними клієнтами та розгляд складних звернень і операційних скарг; координація рішень між внутрішніми підрозділами та зовнішніми партнерами.</w:t>
      </w:r>
    </w:p>
    <w:p w14:paraId="7B7ED302" w14:textId="77777777" w:rsidR="00E627B8" w:rsidRPr="001A75C5" w:rsidRDefault="00C42546" w:rsidP="00981387">
      <w:pPr>
        <w:spacing w:after="34"/>
        <w:ind w:left="159" w:hanging="125"/>
        <w:jc w:val="both"/>
        <w:rPr>
          <w:color w:val="222222"/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 xml:space="preserve">• Участь у розробці та вдосконаленні процедур, </w:t>
      </w:r>
      <w:r w:rsidRPr="00981387">
        <w:rPr>
          <w:color w:val="222222"/>
          <w:sz w:val="24"/>
          <w:szCs w:val="24"/>
        </w:rPr>
        <w:t>CRM</w:t>
      </w:r>
      <w:r w:rsidRPr="00BC50C3">
        <w:rPr>
          <w:color w:val="222222"/>
          <w:sz w:val="24"/>
          <w:szCs w:val="24"/>
          <w:lang w:val="uk-UA"/>
        </w:rPr>
        <w:t>/</w:t>
      </w:r>
      <w:r w:rsidRPr="00981387">
        <w:rPr>
          <w:color w:val="222222"/>
          <w:sz w:val="24"/>
          <w:szCs w:val="24"/>
        </w:rPr>
        <w:t>IT</w:t>
      </w:r>
      <w:r w:rsidRPr="00BC50C3">
        <w:rPr>
          <w:color w:val="222222"/>
          <w:sz w:val="24"/>
          <w:szCs w:val="24"/>
          <w:lang w:val="uk-UA"/>
        </w:rPr>
        <w:t xml:space="preserve">-рішень і автоматизації операційних процесів; формування вимог та </w:t>
      </w:r>
      <w:proofErr w:type="spellStart"/>
      <w:r w:rsidRPr="00BC50C3">
        <w:rPr>
          <w:color w:val="222222"/>
          <w:sz w:val="24"/>
          <w:szCs w:val="24"/>
          <w:lang w:val="uk-UA"/>
        </w:rPr>
        <w:t>міжфункціональна</w:t>
      </w:r>
      <w:proofErr w:type="spellEnd"/>
      <w:r w:rsidRPr="00BC50C3">
        <w:rPr>
          <w:color w:val="222222"/>
          <w:sz w:val="24"/>
          <w:szCs w:val="24"/>
          <w:lang w:val="uk-UA"/>
        </w:rPr>
        <w:t xml:space="preserve"> взаємодія під час впровадження змін.</w:t>
      </w:r>
    </w:p>
    <w:p w14:paraId="53529640" w14:textId="77777777" w:rsidR="007C43AD" w:rsidRPr="001A75C5" w:rsidRDefault="007C43AD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</w:p>
    <w:p w14:paraId="6A7767EF" w14:textId="77777777" w:rsidR="00E627B8" w:rsidRPr="00BC50C3" w:rsidRDefault="00C42546" w:rsidP="00981387">
      <w:pPr>
        <w:keepNext/>
        <w:spacing w:before="80" w:after="10"/>
        <w:jc w:val="both"/>
        <w:rPr>
          <w:sz w:val="24"/>
          <w:szCs w:val="24"/>
          <w:lang w:val="uk-UA"/>
        </w:rPr>
      </w:pPr>
      <w:r w:rsidRPr="00981387">
        <w:rPr>
          <w:b/>
          <w:color w:val="17365D"/>
          <w:sz w:val="24"/>
          <w:szCs w:val="24"/>
        </w:rPr>
        <w:t>ALD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AUTOMOTIVE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UKRAINE</w:t>
      </w:r>
      <w:r w:rsidRPr="00BC50C3">
        <w:rPr>
          <w:b/>
          <w:color w:val="17365D"/>
          <w:sz w:val="24"/>
          <w:szCs w:val="24"/>
          <w:lang w:val="uk-UA"/>
        </w:rPr>
        <w:t xml:space="preserve"> / ПЕРША ЛІЗИНГОВА КОМПАНІЯ</w:t>
      </w:r>
    </w:p>
    <w:p w14:paraId="01DB2FAB" w14:textId="77777777" w:rsidR="00E627B8" w:rsidRPr="00BC50C3" w:rsidRDefault="00C42546" w:rsidP="00981387">
      <w:pPr>
        <w:keepNext/>
        <w:spacing w:after="28"/>
        <w:jc w:val="both"/>
        <w:rPr>
          <w:b/>
          <w:caps/>
          <w:color w:val="222222"/>
          <w:sz w:val="24"/>
          <w:szCs w:val="24"/>
          <w:lang w:val="uk-UA"/>
        </w:rPr>
      </w:pPr>
      <w:r w:rsidRPr="00BC50C3">
        <w:rPr>
          <w:b/>
          <w:caps/>
          <w:color w:val="222222"/>
          <w:sz w:val="24"/>
          <w:szCs w:val="24"/>
          <w:lang w:val="uk-UA"/>
        </w:rPr>
        <w:t>Керівник страхового відділу   |   2009 – 2017</w:t>
      </w:r>
    </w:p>
    <w:p w14:paraId="50C05F8E" w14:textId="77777777" w:rsidR="00E627B8" w:rsidRDefault="00C42546" w:rsidP="00981387">
      <w:pPr>
        <w:spacing w:after="40"/>
        <w:jc w:val="both"/>
        <w:rPr>
          <w:color w:val="666666"/>
          <w:sz w:val="24"/>
          <w:szCs w:val="24"/>
          <w:lang w:val="uk-UA"/>
        </w:rPr>
      </w:pPr>
      <w:r w:rsidRPr="00BC50C3">
        <w:rPr>
          <w:color w:val="666666"/>
          <w:sz w:val="24"/>
          <w:szCs w:val="24"/>
          <w:lang w:val="uk-UA"/>
        </w:rPr>
        <w:t xml:space="preserve">Відповідальність за розвиток страхового напряму компанії: стратегія, партнери, договори, процеси врегулювання, </w:t>
      </w:r>
      <w:r w:rsidRPr="00981387">
        <w:rPr>
          <w:color w:val="666666"/>
          <w:sz w:val="24"/>
          <w:szCs w:val="24"/>
        </w:rPr>
        <w:t>IT</w:t>
      </w:r>
      <w:r w:rsidRPr="00BC50C3">
        <w:rPr>
          <w:color w:val="666666"/>
          <w:sz w:val="24"/>
          <w:szCs w:val="24"/>
          <w:lang w:val="uk-UA"/>
        </w:rPr>
        <w:t>-рішення, клієнтські комунікації та команда.</w:t>
      </w:r>
    </w:p>
    <w:p w14:paraId="494D201A" w14:textId="77777777" w:rsidR="0075640B" w:rsidRPr="00BC50C3" w:rsidRDefault="0075640B" w:rsidP="00981387">
      <w:pPr>
        <w:spacing w:after="40"/>
        <w:jc w:val="both"/>
        <w:rPr>
          <w:sz w:val="24"/>
          <w:szCs w:val="24"/>
          <w:lang w:val="uk-UA"/>
        </w:rPr>
      </w:pPr>
    </w:p>
    <w:p w14:paraId="7F1E9969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Розробка та впровадження стратегії страхування автомобілів компанії та організація повного циклу страхового супроводу автопарку.</w:t>
      </w:r>
    </w:p>
    <w:p w14:paraId="53F04548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Організація взаємодії зі страховими компаніями, страховими брокерами та асистентськими компаніями; координація партнерів у процесі врегулювання страхових подій.</w:t>
      </w:r>
    </w:p>
    <w:p w14:paraId="439EC9FA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Підготовка та погодження генеральних договорів страхування і додаткових угод; переговори з партнерами щодо покращення комерційних та операційних умов співпраці.</w:t>
      </w:r>
    </w:p>
    <w:p w14:paraId="3DB74819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Організація процесів врегулювання страхових випадків і контроль взаємодії між клієнтами, страховиками, сервісними партнерами та внутрішніми підрозділами.</w:t>
      </w:r>
    </w:p>
    <w:p w14:paraId="3B55BD7A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 xml:space="preserve">• Участь у розробці та впровадженні змін в </w:t>
      </w:r>
      <w:r w:rsidRPr="00981387">
        <w:rPr>
          <w:color w:val="222222"/>
          <w:sz w:val="24"/>
          <w:szCs w:val="24"/>
        </w:rPr>
        <w:t>IT</w:t>
      </w:r>
      <w:r w:rsidRPr="00BC50C3">
        <w:rPr>
          <w:color w:val="222222"/>
          <w:sz w:val="24"/>
          <w:szCs w:val="24"/>
          <w:lang w:val="uk-UA"/>
        </w:rPr>
        <w:t xml:space="preserve">-системах, </w:t>
      </w:r>
      <w:r w:rsidRPr="00981387">
        <w:rPr>
          <w:color w:val="222222"/>
          <w:sz w:val="24"/>
          <w:szCs w:val="24"/>
        </w:rPr>
        <w:t>CRM</w:t>
      </w:r>
      <w:r w:rsidRPr="00BC50C3">
        <w:rPr>
          <w:color w:val="222222"/>
          <w:sz w:val="24"/>
          <w:szCs w:val="24"/>
          <w:lang w:val="uk-UA"/>
        </w:rPr>
        <w:t xml:space="preserve"> і спеціалізованих рішеннях для страхових подій з метою підвищення прозорості та керованості процесу.</w:t>
      </w:r>
    </w:p>
    <w:p w14:paraId="6352B55A" w14:textId="77777777" w:rsidR="00E627B8" w:rsidRPr="00BC50C3" w:rsidRDefault="00C42546" w:rsidP="00981387">
      <w:pPr>
        <w:spacing w:after="34"/>
        <w:ind w:left="159" w:hanging="125"/>
        <w:jc w:val="both"/>
        <w:rPr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Організація регулярних зустрічей і тренінгів для корпоративних клієнтів з питань страхування; підтримка складних переговорів і вирішення проблемних ситуацій.</w:t>
      </w:r>
    </w:p>
    <w:p w14:paraId="6A779A2D" w14:textId="77777777" w:rsidR="000A1FCF" w:rsidRDefault="00C42546" w:rsidP="000A1FCF">
      <w:pPr>
        <w:spacing w:after="34"/>
        <w:ind w:left="159" w:hanging="125"/>
        <w:jc w:val="both"/>
        <w:rPr>
          <w:color w:val="222222"/>
          <w:sz w:val="24"/>
          <w:szCs w:val="24"/>
          <w:lang w:val="uk-UA"/>
        </w:rPr>
      </w:pPr>
      <w:r w:rsidRPr="00BC50C3">
        <w:rPr>
          <w:color w:val="222222"/>
          <w:sz w:val="24"/>
          <w:szCs w:val="24"/>
          <w:lang w:val="uk-UA"/>
        </w:rPr>
        <w:t>• Формування, організація роботи та розвиток команди страхового напряму; постановка завдань, контроль результатів і підтримка професійного розвитку співробітників.</w:t>
      </w:r>
    </w:p>
    <w:p w14:paraId="50802851" w14:textId="77777777" w:rsidR="0075640B" w:rsidRDefault="0075640B" w:rsidP="000A1FCF">
      <w:pPr>
        <w:spacing w:after="34"/>
        <w:ind w:left="159" w:hanging="125"/>
        <w:jc w:val="both"/>
        <w:rPr>
          <w:color w:val="222222"/>
          <w:sz w:val="24"/>
          <w:szCs w:val="24"/>
          <w:lang w:val="uk-UA"/>
        </w:rPr>
      </w:pPr>
    </w:p>
    <w:p w14:paraId="26DA4867" w14:textId="77777777" w:rsidR="000A1FCF" w:rsidRPr="00593801" w:rsidRDefault="000A1FCF" w:rsidP="000A1FCF">
      <w:pPr>
        <w:spacing w:after="34"/>
        <w:ind w:left="159" w:hanging="125"/>
        <w:jc w:val="both"/>
        <w:rPr>
          <w:color w:val="222222"/>
          <w:sz w:val="24"/>
          <w:szCs w:val="24"/>
          <w:lang w:val="uk-UA"/>
        </w:rPr>
      </w:pPr>
    </w:p>
    <w:p w14:paraId="785FF6E1" w14:textId="09629AD3" w:rsidR="00E627B8" w:rsidRPr="000A1FCF" w:rsidRDefault="00C42546" w:rsidP="000A1FCF">
      <w:pPr>
        <w:spacing w:after="34"/>
        <w:ind w:left="159" w:hanging="125"/>
        <w:jc w:val="both"/>
        <w:rPr>
          <w:color w:val="222222"/>
          <w:sz w:val="24"/>
          <w:szCs w:val="24"/>
          <w:lang w:val="uk-UA"/>
        </w:rPr>
      </w:pPr>
      <w:r w:rsidRPr="00981387">
        <w:rPr>
          <w:b/>
          <w:color w:val="17365D"/>
          <w:sz w:val="24"/>
          <w:szCs w:val="24"/>
        </w:rPr>
        <w:t>ALD</w:t>
      </w:r>
      <w:r w:rsidRPr="002C595F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AUTOMOTIVE</w:t>
      </w:r>
      <w:r w:rsidRPr="002C595F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UKRAINE</w:t>
      </w:r>
      <w:r w:rsidRPr="002C595F">
        <w:rPr>
          <w:b/>
          <w:color w:val="17365D"/>
          <w:sz w:val="24"/>
          <w:szCs w:val="24"/>
          <w:lang w:val="uk-UA"/>
        </w:rPr>
        <w:t xml:space="preserve"> / ПЕРША ЛІЗИНГОВА КОМПАНІЯ</w:t>
      </w:r>
    </w:p>
    <w:p w14:paraId="148F108C" w14:textId="77777777" w:rsidR="00E627B8" w:rsidRPr="00593801" w:rsidRDefault="00C42546" w:rsidP="00981387">
      <w:pPr>
        <w:keepNext/>
        <w:spacing w:after="28"/>
        <w:jc w:val="both"/>
        <w:rPr>
          <w:color w:val="666666"/>
          <w:sz w:val="24"/>
          <w:szCs w:val="24"/>
          <w:lang w:val="uk-UA"/>
        </w:rPr>
      </w:pPr>
      <w:r w:rsidRPr="00BC50C3">
        <w:rPr>
          <w:b/>
          <w:color w:val="222222"/>
          <w:sz w:val="24"/>
          <w:szCs w:val="24"/>
          <w:lang w:val="uk-UA"/>
        </w:rPr>
        <w:lastRenderedPageBreak/>
        <w:t>Страховий менеджер</w:t>
      </w:r>
      <w:r w:rsidRPr="00BC50C3">
        <w:rPr>
          <w:color w:val="666666"/>
          <w:sz w:val="24"/>
          <w:szCs w:val="24"/>
          <w:lang w:val="uk-UA"/>
        </w:rPr>
        <w:t xml:space="preserve">   |   2006 – 2009</w:t>
      </w:r>
    </w:p>
    <w:p w14:paraId="5AF7D41D" w14:textId="16ECD3A6" w:rsidR="001A75C5" w:rsidRPr="00593801" w:rsidRDefault="001A75C5" w:rsidP="00981387">
      <w:pPr>
        <w:keepNext/>
        <w:spacing w:after="28"/>
        <w:jc w:val="both"/>
        <w:rPr>
          <w:sz w:val="24"/>
          <w:szCs w:val="24"/>
          <w:lang w:val="uk-UA"/>
        </w:rPr>
      </w:pPr>
      <w:r w:rsidRPr="00593801">
        <w:rPr>
          <w:sz w:val="24"/>
          <w:szCs w:val="24"/>
          <w:lang w:val="uk-UA"/>
        </w:rPr>
        <w:t>• Супровід страхування корпоративного автопарку, взаємодія зі страховими партнерами та підтримка процесів врегулювання страхових випадків.</w:t>
      </w:r>
    </w:p>
    <w:p w14:paraId="2D63CBD7" w14:textId="77777777" w:rsidR="00E627B8" w:rsidRPr="00BC50C3" w:rsidRDefault="00C42546" w:rsidP="00981387">
      <w:pPr>
        <w:keepNext/>
        <w:spacing w:before="80" w:after="10"/>
        <w:jc w:val="both"/>
        <w:rPr>
          <w:sz w:val="24"/>
          <w:szCs w:val="24"/>
          <w:lang w:val="uk-UA"/>
        </w:rPr>
      </w:pPr>
      <w:r w:rsidRPr="00BC50C3">
        <w:rPr>
          <w:b/>
          <w:color w:val="17365D"/>
          <w:sz w:val="24"/>
          <w:szCs w:val="24"/>
          <w:lang w:val="uk-UA"/>
        </w:rPr>
        <w:t>ПЕРША ЛІЗИНГОВА КОМПАНІЯ</w:t>
      </w:r>
    </w:p>
    <w:p w14:paraId="688FCC99" w14:textId="77777777" w:rsidR="00E627B8" w:rsidRPr="00593801" w:rsidRDefault="00C42546" w:rsidP="00981387">
      <w:pPr>
        <w:keepNext/>
        <w:spacing w:after="28"/>
        <w:jc w:val="both"/>
        <w:rPr>
          <w:color w:val="666666"/>
          <w:sz w:val="24"/>
          <w:szCs w:val="24"/>
          <w:lang w:val="uk-UA"/>
        </w:rPr>
      </w:pPr>
      <w:r w:rsidRPr="00BC50C3">
        <w:rPr>
          <w:b/>
          <w:color w:val="222222"/>
          <w:sz w:val="24"/>
          <w:szCs w:val="24"/>
          <w:lang w:val="uk-UA"/>
        </w:rPr>
        <w:t>Технічний спеціаліст / Бізнес-аналітик</w:t>
      </w:r>
      <w:r w:rsidRPr="00BC50C3">
        <w:rPr>
          <w:color w:val="666666"/>
          <w:sz w:val="24"/>
          <w:szCs w:val="24"/>
          <w:lang w:val="uk-UA"/>
        </w:rPr>
        <w:t xml:space="preserve">   |   2002 – 2006</w:t>
      </w:r>
    </w:p>
    <w:p w14:paraId="3C5032B2" w14:textId="3625D173" w:rsidR="001A75C5" w:rsidRPr="00593801" w:rsidRDefault="001A75C5" w:rsidP="00981387">
      <w:pPr>
        <w:keepNext/>
        <w:spacing w:after="28"/>
        <w:jc w:val="both"/>
        <w:rPr>
          <w:sz w:val="24"/>
          <w:szCs w:val="24"/>
          <w:lang w:val="uk-UA"/>
        </w:rPr>
      </w:pPr>
      <w:r w:rsidRPr="00593801">
        <w:rPr>
          <w:sz w:val="24"/>
          <w:szCs w:val="24"/>
          <w:lang w:val="uk-UA"/>
        </w:rPr>
        <w:t>• Робота з технічними та бізнес-процесами лізингової компанії; аналіз операційної інформації та підтримка розвитку внутрішніх процесів.</w:t>
      </w:r>
    </w:p>
    <w:p w14:paraId="3E9C4739" w14:textId="77777777" w:rsidR="00E627B8" w:rsidRPr="00BC50C3" w:rsidRDefault="00C42546" w:rsidP="00981387">
      <w:pPr>
        <w:keepNext/>
        <w:spacing w:before="80" w:after="10"/>
        <w:jc w:val="both"/>
        <w:rPr>
          <w:sz w:val="24"/>
          <w:szCs w:val="24"/>
          <w:lang w:val="uk-UA"/>
        </w:rPr>
      </w:pPr>
      <w:r w:rsidRPr="00981387">
        <w:rPr>
          <w:b/>
          <w:color w:val="17365D"/>
          <w:sz w:val="24"/>
          <w:szCs w:val="24"/>
        </w:rPr>
        <w:t>MCDONALD</w:t>
      </w:r>
      <w:r w:rsidRPr="00BC50C3">
        <w:rPr>
          <w:b/>
          <w:color w:val="17365D"/>
          <w:sz w:val="24"/>
          <w:szCs w:val="24"/>
          <w:lang w:val="uk-UA"/>
        </w:rPr>
        <w:t>’</w:t>
      </w:r>
      <w:r w:rsidRPr="00981387">
        <w:rPr>
          <w:b/>
          <w:color w:val="17365D"/>
          <w:sz w:val="24"/>
          <w:szCs w:val="24"/>
        </w:rPr>
        <w:t>S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UKRAINE</w:t>
      </w:r>
      <w:r w:rsidRPr="00BC50C3">
        <w:rPr>
          <w:b/>
          <w:color w:val="17365D"/>
          <w:sz w:val="24"/>
          <w:szCs w:val="24"/>
          <w:lang w:val="uk-UA"/>
        </w:rPr>
        <w:t xml:space="preserve"> </w:t>
      </w:r>
      <w:r w:rsidRPr="00981387">
        <w:rPr>
          <w:b/>
          <w:color w:val="17365D"/>
          <w:sz w:val="24"/>
          <w:szCs w:val="24"/>
        </w:rPr>
        <w:t>LTD</w:t>
      </w:r>
      <w:r w:rsidRPr="00BC50C3">
        <w:rPr>
          <w:b/>
          <w:color w:val="17365D"/>
          <w:sz w:val="24"/>
          <w:szCs w:val="24"/>
          <w:lang w:val="uk-UA"/>
        </w:rPr>
        <w:t>.</w:t>
      </w:r>
    </w:p>
    <w:p w14:paraId="3C8D449C" w14:textId="50D89990" w:rsidR="00664B7F" w:rsidRPr="00593801" w:rsidRDefault="00C42546" w:rsidP="00981387">
      <w:pPr>
        <w:keepNext/>
        <w:spacing w:after="28"/>
        <w:jc w:val="both"/>
        <w:rPr>
          <w:color w:val="666666"/>
          <w:sz w:val="24"/>
          <w:szCs w:val="24"/>
          <w:lang w:val="uk-UA"/>
        </w:rPr>
      </w:pPr>
      <w:r w:rsidRPr="00BC50C3">
        <w:rPr>
          <w:b/>
          <w:color w:val="222222"/>
          <w:sz w:val="24"/>
          <w:szCs w:val="24"/>
          <w:lang w:val="uk-UA"/>
        </w:rPr>
        <w:t>Інструктор з навчання персоналу</w:t>
      </w:r>
      <w:r w:rsidRPr="00BC50C3">
        <w:rPr>
          <w:color w:val="666666"/>
          <w:sz w:val="24"/>
          <w:szCs w:val="24"/>
          <w:lang w:val="uk-UA"/>
        </w:rPr>
        <w:t xml:space="preserve">   |   1999 – 2002</w:t>
      </w:r>
    </w:p>
    <w:p w14:paraId="1CF60130" w14:textId="4CE33274" w:rsidR="000A1FCF" w:rsidRPr="00593801" w:rsidRDefault="001A75C5" w:rsidP="000A1FCF">
      <w:pPr>
        <w:keepNext/>
        <w:spacing w:after="28"/>
        <w:jc w:val="both"/>
        <w:rPr>
          <w:color w:val="666666"/>
          <w:sz w:val="24"/>
          <w:szCs w:val="24"/>
          <w:lang w:val="uk-UA"/>
        </w:rPr>
      </w:pPr>
      <w:r w:rsidRPr="00593801">
        <w:rPr>
          <w:color w:val="666666"/>
          <w:sz w:val="24"/>
          <w:szCs w:val="24"/>
          <w:lang w:val="uk-UA"/>
        </w:rPr>
        <w:t>• Навчання та адаптація співробітників, підтримка стандартів роботи та розвитку персоналу.</w:t>
      </w:r>
    </w:p>
    <w:p w14:paraId="59E8DA9C" w14:textId="77777777" w:rsidR="000A1FCF" w:rsidRPr="00593801" w:rsidRDefault="000A1FCF" w:rsidP="000A1FCF">
      <w:pPr>
        <w:keepNext/>
        <w:spacing w:after="28"/>
        <w:jc w:val="both"/>
        <w:rPr>
          <w:color w:val="666666"/>
          <w:sz w:val="24"/>
          <w:szCs w:val="24"/>
          <w:lang w:val="uk-UA"/>
        </w:rPr>
      </w:pPr>
    </w:p>
    <w:p w14:paraId="45895E5C" w14:textId="0A87A171" w:rsidR="00E627B8" w:rsidRPr="00BC50C3" w:rsidRDefault="00C42546" w:rsidP="00981387">
      <w:pPr>
        <w:keepNext/>
        <w:shd w:val="clear" w:color="auto" w:fill="EAF0F8"/>
        <w:spacing w:before="100" w:after="60"/>
        <w:jc w:val="both"/>
        <w:rPr>
          <w:sz w:val="24"/>
          <w:szCs w:val="24"/>
          <w:lang w:val="uk-UA"/>
        </w:rPr>
      </w:pPr>
      <w:r w:rsidRPr="00BC50C3">
        <w:rPr>
          <w:b/>
          <w:color w:val="17365D"/>
          <w:sz w:val="24"/>
          <w:szCs w:val="24"/>
          <w:lang w:val="uk-UA"/>
        </w:rPr>
        <w:t>ОСВІТА</w:t>
      </w:r>
    </w:p>
    <w:p w14:paraId="41F5D71F" w14:textId="5C5BAAE1" w:rsidR="00E627B8" w:rsidRPr="00BC50C3" w:rsidRDefault="00C42546" w:rsidP="00981387">
      <w:pPr>
        <w:spacing w:after="20"/>
        <w:jc w:val="both"/>
        <w:rPr>
          <w:sz w:val="24"/>
          <w:szCs w:val="24"/>
          <w:lang w:val="uk-UA"/>
        </w:rPr>
      </w:pPr>
      <w:r w:rsidRPr="00BC50C3">
        <w:rPr>
          <w:b/>
          <w:color w:val="333333"/>
          <w:sz w:val="24"/>
          <w:szCs w:val="24"/>
          <w:lang w:val="uk-UA"/>
        </w:rPr>
        <w:t xml:space="preserve">Київський </w:t>
      </w:r>
      <w:r w:rsidR="00BC50C3">
        <w:rPr>
          <w:b/>
          <w:color w:val="333333"/>
          <w:sz w:val="24"/>
          <w:szCs w:val="24"/>
          <w:lang w:val="uk-UA"/>
        </w:rPr>
        <w:t>Н</w:t>
      </w:r>
      <w:r w:rsidRPr="00BC50C3">
        <w:rPr>
          <w:b/>
          <w:color w:val="333333"/>
          <w:sz w:val="24"/>
          <w:szCs w:val="24"/>
          <w:lang w:val="uk-UA"/>
        </w:rPr>
        <w:t xml:space="preserve">аціональний </w:t>
      </w:r>
      <w:r w:rsidR="00BC50C3">
        <w:rPr>
          <w:b/>
          <w:color w:val="333333"/>
          <w:sz w:val="24"/>
          <w:szCs w:val="24"/>
          <w:lang w:val="uk-UA"/>
        </w:rPr>
        <w:t>Е</w:t>
      </w:r>
      <w:r w:rsidRPr="00BC50C3">
        <w:rPr>
          <w:b/>
          <w:color w:val="333333"/>
          <w:sz w:val="24"/>
          <w:szCs w:val="24"/>
          <w:lang w:val="uk-UA"/>
        </w:rPr>
        <w:t xml:space="preserve">кономічний </w:t>
      </w:r>
      <w:r w:rsidR="00BC50C3">
        <w:rPr>
          <w:b/>
          <w:color w:val="333333"/>
          <w:sz w:val="24"/>
          <w:szCs w:val="24"/>
          <w:lang w:val="uk-UA"/>
        </w:rPr>
        <w:t>У</w:t>
      </w:r>
      <w:r w:rsidRPr="00BC50C3">
        <w:rPr>
          <w:b/>
          <w:color w:val="333333"/>
          <w:sz w:val="24"/>
          <w:szCs w:val="24"/>
          <w:lang w:val="uk-UA"/>
        </w:rPr>
        <w:t>ніверситет  |  Фінанси, 2008–2010</w:t>
      </w:r>
    </w:p>
    <w:p w14:paraId="0F4AA917" w14:textId="37B595C9" w:rsidR="00E627B8" w:rsidRPr="001A75C5" w:rsidRDefault="00C42546" w:rsidP="00981387">
      <w:pPr>
        <w:spacing w:after="60"/>
        <w:jc w:val="both"/>
        <w:rPr>
          <w:b/>
          <w:color w:val="333333"/>
          <w:sz w:val="24"/>
          <w:szCs w:val="24"/>
          <w:lang w:val="uk-UA"/>
        </w:rPr>
      </w:pPr>
      <w:r w:rsidRPr="00BC50C3">
        <w:rPr>
          <w:b/>
          <w:color w:val="333333"/>
          <w:sz w:val="24"/>
          <w:szCs w:val="24"/>
          <w:lang w:val="uk-UA"/>
        </w:rPr>
        <w:t xml:space="preserve">Київський </w:t>
      </w:r>
      <w:r w:rsidR="00BC50C3">
        <w:rPr>
          <w:b/>
          <w:color w:val="333333"/>
          <w:sz w:val="24"/>
          <w:szCs w:val="24"/>
          <w:lang w:val="uk-UA"/>
        </w:rPr>
        <w:t>С</w:t>
      </w:r>
      <w:r w:rsidRPr="00BC50C3">
        <w:rPr>
          <w:b/>
          <w:color w:val="333333"/>
          <w:sz w:val="24"/>
          <w:szCs w:val="24"/>
          <w:lang w:val="uk-UA"/>
        </w:rPr>
        <w:t xml:space="preserve">лавістичний </w:t>
      </w:r>
      <w:r w:rsidR="00BC50C3">
        <w:rPr>
          <w:b/>
          <w:color w:val="333333"/>
          <w:sz w:val="24"/>
          <w:szCs w:val="24"/>
          <w:lang w:val="uk-UA"/>
        </w:rPr>
        <w:t>У</w:t>
      </w:r>
      <w:r w:rsidRPr="00BC50C3">
        <w:rPr>
          <w:b/>
          <w:color w:val="333333"/>
          <w:sz w:val="24"/>
          <w:szCs w:val="24"/>
          <w:lang w:val="uk-UA"/>
        </w:rPr>
        <w:t>ніверситет  |  Міжнародні відносини, 1994–1999</w:t>
      </w:r>
    </w:p>
    <w:p w14:paraId="07D6644D" w14:textId="77777777" w:rsidR="00725058" w:rsidRPr="001A75C5" w:rsidRDefault="00725058" w:rsidP="00981387">
      <w:pPr>
        <w:spacing w:after="60"/>
        <w:jc w:val="both"/>
        <w:rPr>
          <w:sz w:val="24"/>
          <w:szCs w:val="24"/>
          <w:lang w:val="uk-UA"/>
        </w:rPr>
      </w:pPr>
    </w:p>
    <w:p w14:paraId="3E458F41" w14:textId="77777777" w:rsidR="00E627B8" w:rsidRPr="00BC50C3" w:rsidRDefault="00C42546" w:rsidP="00981387">
      <w:pPr>
        <w:keepNext/>
        <w:shd w:val="clear" w:color="auto" w:fill="EAF0F8"/>
        <w:spacing w:before="100" w:after="60"/>
        <w:jc w:val="both"/>
        <w:rPr>
          <w:sz w:val="24"/>
          <w:szCs w:val="24"/>
          <w:lang w:val="uk-UA"/>
        </w:rPr>
      </w:pPr>
      <w:r w:rsidRPr="00BC50C3">
        <w:rPr>
          <w:b/>
          <w:color w:val="17365D"/>
          <w:sz w:val="24"/>
          <w:szCs w:val="24"/>
          <w:lang w:val="uk-UA"/>
        </w:rPr>
        <w:t>ІНСТРУМЕНТИ ТА ЦИФРОВІ НАВИЧКИ</w:t>
      </w:r>
    </w:p>
    <w:p w14:paraId="0D95776D" w14:textId="5AA87364" w:rsidR="00E627B8" w:rsidRDefault="00C42546" w:rsidP="00981387">
      <w:pPr>
        <w:spacing w:after="60"/>
        <w:jc w:val="both"/>
        <w:rPr>
          <w:color w:val="222222"/>
          <w:sz w:val="24"/>
          <w:szCs w:val="24"/>
        </w:rPr>
      </w:pPr>
      <w:r w:rsidRPr="00981387">
        <w:rPr>
          <w:color w:val="222222"/>
          <w:sz w:val="24"/>
          <w:szCs w:val="24"/>
        </w:rPr>
        <w:t>Power</w:t>
      </w:r>
      <w:r w:rsidRPr="00BC50C3">
        <w:rPr>
          <w:color w:val="222222"/>
          <w:sz w:val="24"/>
          <w:szCs w:val="24"/>
          <w:lang w:val="uk-UA"/>
        </w:rPr>
        <w:t xml:space="preserve"> </w:t>
      </w:r>
      <w:proofErr w:type="gramStart"/>
      <w:r w:rsidRPr="00981387">
        <w:rPr>
          <w:color w:val="222222"/>
          <w:sz w:val="24"/>
          <w:szCs w:val="24"/>
        </w:rPr>
        <w:t>BI</w:t>
      </w:r>
      <w:r w:rsidRPr="00BC50C3">
        <w:rPr>
          <w:color w:val="222222"/>
          <w:sz w:val="24"/>
          <w:szCs w:val="24"/>
          <w:lang w:val="uk-UA"/>
        </w:rPr>
        <w:t xml:space="preserve">  •</w:t>
      </w:r>
      <w:proofErr w:type="gramEnd"/>
      <w:r w:rsidRPr="00BC50C3">
        <w:rPr>
          <w:color w:val="222222"/>
          <w:sz w:val="24"/>
          <w:szCs w:val="24"/>
          <w:lang w:val="uk-UA"/>
        </w:rPr>
        <w:t xml:space="preserve"> </w:t>
      </w:r>
      <w:r w:rsidR="00BC50C3">
        <w:rPr>
          <w:color w:val="222222"/>
          <w:sz w:val="24"/>
          <w:szCs w:val="24"/>
        </w:rPr>
        <w:t>MS Office</w:t>
      </w:r>
      <w:r w:rsidRPr="00BC50C3">
        <w:rPr>
          <w:color w:val="222222"/>
          <w:sz w:val="24"/>
          <w:szCs w:val="24"/>
          <w:lang w:val="uk-UA"/>
        </w:rPr>
        <w:t xml:space="preserve">  •  </w:t>
      </w:r>
      <w:r w:rsidRPr="00981387">
        <w:rPr>
          <w:color w:val="222222"/>
          <w:sz w:val="24"/>
          <w:szCs w:val="24"/>
        </w:rPr>
        <w:t>Salesforce</w:t>
      </w:r>
      <w:r w:rsidRPr="00BC50C3">
        <w:rPr>
          <w:color w:val="222222"/>
          <w:sz w:val="24"/>
          <w:szCs w:val="24"/>
          <w:lang w:val="uk-UA"/>
        </w:rPr>
        <w:t xml:space="preserve"> </w:t>
      </w:r>
      <w:r w:rsidRPr="00981387">
        <w:rPr>
          <w:color w:val="222222"/>
          <w:sz w:val="24"/>
          <w:szCs w:val="24"/>
        </w:rPr>
        <w:t>CRM</w:t>
      </w:r>
      <w:r w:rsidRPr="00BC50C3">
        <w:rPr>
          <w:color w:val="222222"/>
          <w:sz w:val="24"/>
          <w:szCs w:val="24"/>
          <w:lang w:val="uk-UA"/>
        </w:rPr>
        <w:t xml:space="preserve">  •  </w:t>
      </w:r>
      <w:r w:rsidRPr="00981387">
        <w:rPr>
          <w:color w:val="222222"/>
          <w:sz w:val="24"/>
          <w:szCs w:val="24"/>
        </w:rPr>
        <w:t>KPI</w:t>
      </w:r>
      <w:r w:rsidRPr="00BC50C3">
        <w:rPr>
          <w:color w:val="222222"/>
          <w:sz w:val="24"/>
          <w:szCs w:val="24"/>
          <w:lang w:val="uk-UA"/>
        </w:rPr>
        <w:t xml:space="preserve"> / </w:t>
      </w:r>
      <w:r w:rsidRPr="00981387">
        <w:rPr>
          <w:color w:val="222222"/>
          <w:sz w:val="24"/>
          <w:szCs w:val="24"/>
        </w:rPr>
        <w:t>Management</w:t>
      </w:r>
      <w:r w:rsidRPr="00BC50C3">
        <w:rPr>
          <w:color w:val="222222"/>
          <w:sz w:val="24"/>
          <w:szCs w:val="24"/>
          <w:lang w:val="uk-UA"/>
        </w:rPr>
        <w:t xml:space="preserve"> </w:t>
      </w:r>
      <w:r w:rsidRPr="00981387">
        <w:rPr>
          <w:color w:val="222222"/>
          <w:sz w:val="24"/>
          <w:szCs w:val="24"/>
        </w:rPr>
        <w:t>Reporting</w:t>
      </w:r>
      <w:r w:rsidRPr="00BC50C3">
        <w:rPr>
          <w:color w:val="222222"/>
          <w:sz w:val="24"/>
          <w:szCs w:val="24"/>
          <w:lang w:val="uk-UA"/>
        </w:rPr>
        <w:t xml:space="preserve">  •  </w:t>
      </w:r>
      <w:r w:rsidRPr="00981387">
        <w:rPr>
          <w:color w:val="222222"/>
          <w:sz w:val="24"/>
          <w:szCs w:val="24"/>
        </w:rPr>
        <w:t>AI</w:t>
      </w:r>
      <w:r w:rsidRPr="00BC50C3">
        <w:rPr>
          <w:color w:val="222222"/>
          <w:sz w:val="24"/>
          <w:szCs w:val="24"/>
          <w:lang w:val="uk-UA"/>
        </w:rPr>
        <w:t xml:space="preserve"> </w:t>
      </w:r>
      <w:r w:rsidRPr="00981387">
        <w:rPr>
          <w:color w:val="222222"/>
          <w:sz w:val="24"/>
          <w:szCs w:val="24"/>
        </w:rPr>
        <w:t>tools</w:t>
      </w:r>
    </w:p>
    <w:p w14:paraId="26769AB9" w14:textId="77777777" w:rsidR="009E054E" w:rsidRDefault="009E054E" w:rsidP="009E054E">
      <w:pPr>
        <w:spacing w:after="20"/>
        <w:jc w:val="both"/>
        <w:rPr>
          <w:color w:val="222222"/>
          <w:sz w:val="24"/>
          <w:szCs w:val="24"/>
        </w:rPr>
      </w:pPr>
      <w:r w:rsidRPr="00BC50C3">
        <w:rPr>
          <w:color w:val="222222"/>
          <w:sz w:val="24"/>
          <w:szCs w:val="24"/>
          <w:lang w:val="uk-UA"/>
        </w:rPr>
        <w:t>Українська</w:t>
      </w:r>
      <w:r w:rsidRPr="00B5005E">
        <w:rPr>
          <w:color w:val="222222"/>
          <w:sz w:val="24"/>
          <w:szCs w:val="24"/>
          <w:lang w:val="uk-UA"/>
        </w:rPr>
        <w:t xml:space="preserve"> </w:t>
      </w:r>
      <w:r w:rsidRPr="00BC50C3">
        <w:rPr>
          <w:color w:val="222222"/>
          <w:sz w:val="24"/>
          <w:szCs w:val="24"/>
          <w:lang w:val="uk-UA"/>
        </w:rPr>
        <w:t>|</w:t>
      </w:r>
      <w:r w:rsidRPr="00B5005E">
        <w:rPr>
          <w:color w:val="222222"/>
          <w:sz w:val="24"/>
          <w:szCs w:val="24"/>
          <w:lang w:val="uk-UA"/>
        </w:rPr>
        <w:t xml:space="preserve"> </w:t>
      </w:r>
      <w:r w:rsidRPr="00BC50C3">
        <w:rPr>
          <w:color w:val="222222"/>
          <w:sz w:val="24"/>
          <w:szCs w:val="24"/>
          <w:lang w:val="uk-UA"/>
        </w:rPr>
        <w:t>Англійська</w:t>
      </w:r>
      <w:r w:rsidRPr="007C43AD">
        <w:rPr>
          <w:color w:val="222222"/>
          <w:sz w:val="24"/>
          <w:szCs w:val="24"/>
          <w:lang w:val="uk-UA"/>
        </w:rPr>
        <w:t xml:space="preserve"> - </w:t>
      </w:r>
      <w:r w:rsidRPr="00981387">
        <w:rPr>
          <w:color w:val="222222"/>
          <w:sz w:val="24"/>
          <w:szCs w:val="24"/>
        </w:rPr>
        <w:t>Intermediate</w:t>
      </w:r>
      <w:r w:rsidRPr="00BC50C3">
        <w:rPr>
          <w:color w:val="222222"/>
          <w:sz w:val="24"/>
          <w:szCs w:val="24"/>
          <w:lang w:val="uk-UA"/>
        </w:rPr>
        <w:t xml:space="preserve"> (</w:t>
      </w:r>
      <w:r w:rsidRPr="00981387">
        <w:rPr>
          <w:color w:val="222222"/>
          <w:sz w:val="24"/>
          <w:szCs w:val="24"/>
        </w:rPr>
        <w:t>B</w:t>
      </w:r>
      <w:r w:rsidRPr="00BC50C3">
        <w:rPr>
          <w:color w:val="222222"/>
          <w:sz w:val="24"/>
          <w:szCs w:val="24"/>
          <w:lang w:val="uk-UA"/>
        </w:rPr>
        <w:t xml:space="preserve">1), активний розвиток </w:t>
      </w:r>
      <w:r w:rsidRPr="00981387">
        <w:rPr>
          <w:color w:val="222222"/>
          <w:sz w:val="24"/>
          <w:szCs w:val="24"/>
        </w:rPr>
        <w:t>Business</w:t>
      </w:r>
      <w:r w:rsidRPr="00BC50C3">
        <w:rPr>
          <w:color w:val="222222"/>
          <w:sz w:val="24"/>
          <w:szCs w:val="24"/>
          <w:lang w:val="uk-UA"/>
        </w:rPr>
        <w:t xml:space="preserve"> </w:t>
      </w:r>
      <w:r w:rsidRPr="00981387">
        <w:rPr>
          <w:color w:val="222222"/>
          <w:sz w:val="24"/>
          <w:szCs w:val="24"/>
        </w:rPr>
        <w:t>English</w:t>
      </w:r>
      <w:r w:rsidRPr="001A75C5">
        <w:rPr>
          <w:color w:val="222222"/>
          <w:sz w:val="24"/>
          <w:szCs w:val="24"/>
          <w:lang w:val="uk-UA"/>
        </w:rPr>
        <w:t xml:space="preserve"> для управлінських комунікацій і презентацій.</w:t>
      </w:r>
    </w:p>
    <w:p w14:paraId="14C223B6" w14:textId="77777777" w:rsidR="00B5005E" w:rsidRPr="00B5005E" w:rsidRDefault="00B5005E" w:rsidP="004F490C">
      <w:pPr>
        <w:spacing w:after="20"/>
        <w:jc w:val="both"/>
        <w:rPr>
          <w:color w:val="222222"/>
          <w:sz w:val="24"/>
          <w:szCs w:val="24"/>
        </w:rPr>
      </w:pPr>
    </w:p>
    <w:p w14:paraId="25F1BCBC" w14:textId="77777777" w:rsidR="00B5005E" w:rsidRDefault="00B5005E" w:rsidP="004F490C">
      <w:pPr>
        <w:spacing w:after="20"/>
        <w:jc w:val="both"/>
        <w:rPr>
          <w:color w:val="222222"/>
          <w:sz w:val="24"/>
          <w:szCs w:val="24"/>
        </w:rPr>
      </w:pPr>
    </w:p>
    <w:p w14:paraId="1A23B4D7" w14:textId="77777777" w:rsidR="009E054E" w:rsidRPr="009E054E" w:rsidRDefault="009E054E" w:rsidP="004F490C">
      <w:pPr>
        <w:spacing w:after="20"/>
        <w:jc w:val="both"/>
        <w:rPr>
          <w:color w:val="222222"/>
          <w:sz w:val="24"/>
          <w:szCs w:val="24"/>
        </w:rPr>
      </w:pPr>
    </w:p>
    <w:p w14:paraId="32A1B6AF" w14:textId="77777777" w:rsidR="00E2191F" w:rsidRPr="00E2191F" w:rsidRDefault="00E2191F" w:rsidP="004F490C">
      <w:pPr>
        <w:spacing w:after="20"/>
        <w:jc w:val="both"/>
        <w:rPr>
          <w:sz w:val="24"/>
          <w:szCs w:val="24"/>
        </w:rPr>
      </w:pPr>
    </w:p>
    <w:sectPr w:rsidR="00E2191F" w:rsidRPr="00E2191F" w:rsidSect="00034616">
      <w:pgSz w:w="12240" w:h="15840"/>
      <w:pgMar w:top="765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83696" w14:textId="77777777" w:rsidR="00C42546" w:rsidRDefault="00C42546">
      <w:pPr>
        <w:spacing w:after="0"/>
      </w:pPr>
      <w:r>
        <w:separator/>
      </w:r>
    </w:p>
  </w:endnote>
  <w:endnote w:type="continuationSeparator" w:id="0">
    <w:p w14:paraId="5D6607AA" w14:textId="77777777" w:rsidR="00C42546" w:rsidRDefault="00C425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3969A" w14:textId="77777777" w:rsidR="00C42546" w:rsidRDefault="00C42546">
      <w:pPr>
        <w:spacing w:after="0"/>
      </w:pPr>
      <w:r>
        <w:separator/>
      </w:r>
    </w:p>
  </w:footnote>
  <w:footnote w:type="continuationSeparator" w:id="0">
    <w:p w14:paraId="65582A9E" w14:textId="77777777" w:rsidR="00C42546" w:rsidRDefault="00C425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4073DC"/>
    <w:multiLevelType w:val="hybridMultilevel"/>
    <w:tmpl w:val="4054242A"/>
    <w:lvl w:ilvl="0" w:tplc="427052A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b/>
        <w:color w:val="17365D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9121">
    <w:abstractNumId w:val="8"/>
  </w:num>
  <w:num w:numId="2" w16cid:durableId="1256281460">
    <w:abstractNumId w:val="6"/>
  </w:num>
  <w:num w:numId="3" w16cid:durableId="1054506246">
    <w:abstractNumId w:val="5"/>
  </w:num>
  <w:num w:numId="4" w16cid:durableId="1449472249">
    <w:abstractNumId w:val="4"/>
  </w:num>
  <w:num w:numId="5" w16cid:durableId="800880298">
    <w:abstractNumId w:val="7"/>
  </w:num>
  <w:num w:numId="6" w16cid:durableId="1932467714">
    <w:abstractNumId w:val="3"/>
  </w:num>
  <w:num w:numId="7" w16cid:durableId="1445345406">
    <w:abstractNumId w:val="2"/>
  </w:num>
  <w:num w:numId="8" w16cid:durableId="786971130">
    <w:abstractNumId w:val="1"/>
  </w:num>
  <w:num w:numId="9" w16cid:durableId="524635290">
    <w:abstractNumId w:val="0"/>
  </w:num>
  <w:num w:numId="10" w16cid:durableId="11780794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CDD"/>
    <w:rsid w:val="0006063C"/>
    <w:rsid w:val="0007147D"/>
    <w:rsid w:val="000A1FCF"/>
    <w:rsid w:val="000C37FF"/>
    <w:rsid w:val="001013F6"/>
    <w:rsid w:val="0015074B"/>
    <w:rsid w:val="001A75C5"/>
    <w:rsid w:val="0029639D"/>
    <w:rsid w:val="002C595F"/>
    <w:rsid w:val="00326F90"/>
    <w:rsid w:val="00344E82"/>
    <w:rsid w:val="00352CC4"/>
    <w:rsid w:val="003D127A"/>
    <w:rsid w:val="0040236B"/>
    <w:rsid w:val="00457EC4"/>
    <w:rsid w:val="004864B0"/>
    <w:rsid w:val="004F490C"/>
    <w:rsid w:val="00532061"/>
    <w:rsid w:val="00593801"/>
    <w:rsid w:val="005B134B"/>
    <w:rsid w:val="005F3499"/>
    <w:rsid w:val="00664B7F"/>
    <w:rsid w:val="006E0323"/>
    <w:rsid w:val="00725058"/>
    <w:rsid w:val="0075640B"/>
    <w:rsid w:val="007C43AD"/>
    <w:rsid w:val="007F2297"/>
    <w:rsid w:val="008A4661"/>
    <w:rsid w:val="009166B5"/>
    <w:rsid w:val="00981387"/>
    <w:rsid w:val="009D4D7B"/>
    <w:rsid w:val="009D6273"/>
    <w:rsid w:val="009E054E"/>
    <w:rsid w:val="00AA1D8D"/>
    <w:rsid w:val="00B47730"/>
    <w:rsid w:val="00B5005E"/>
    <w:rsid w:val="00B8770D"/>
    <w:rsid w:val="00BC50C3"/>
    <w:rsid w:val="00C42546"/>
    <w:rsid w:val="00CB0664"/>
    <w:rsid w:val="00D54976"/>
    <w:rsid w:val="00D94A5E"/>
    <w:rsid w:val="00DC4921"/>
    <w:rsid w:val="00E2191F"/>
    <w:rsid w:val="00E627B8"/>
    <w:rsid w:val="00EB3360"/>
    <w:rsid w:val="00F047A9"/>
    <w:rsid w:val="00F21FF7"/>
    <w:rsid w:val="00FA02A2"/>
    <w:rsid w:val="00FC693F"/>
    <w:rsid w:val="00FD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4062061"/>
  <w14:defaultImageDpi w14:val="300"/>
  <w15:docId w15:val="{9B5AEE6A-A9E9-4D67-8DF9-0375E74B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ptos" w:hAnsi="Aptos"/>
      <w:color w:val="30373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F607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8304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8304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ullet">
    <w:name w:val="CV Bullet"/>
    <w:pPr>
      <w:spacing w:after="48" w:line="245" w:lineRule="auto"/>
      <w:ind w:left="259" w:hanging="173"/>
    </w:pPr>
    <w:rPr>
      <w:rFonts w:ascii="Aptos" w:hAnsi="Aptos"/>
      <w:color w:val="30373D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4140</Words>
  <Characters>2360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Богдан Кузьменко — Operations &amp; Business Improvement CV</vt:lpstr>
    </vt:vector>
  </TitlesOfParts>
  <Manager/>
  <Company/>
  <LinksUpToDate>false</LinksUpToDate>
  <CharactersWithSpaces>6488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Богдан Кузьменко — Operations &amp; Business Improvement CV</dc:title>
  <dc:subject>Professional CV</dc:subject>
  <dc:creator>Богдан Кузьменко</dc:creator>
  <cp:keywords/>
  <dc:description>generated by python-docx</dc:description>
  <cp:lastModifiedBy>KUZMENKO Bogdan</cp:lastModifiedBy>
  <cp:revision>36</cp:revision>
  <dcterms:created xsi:type="dcterms:W3CDTF">2013-12-23T23:15:00Z</dcterms:created>
  <dcterms:modified xsi:type="dcterms:W3CDTF">2026-10-01T14:41:00Z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35ec3c-8749-49b4-bbd4-6f4fc014e0cc_Enabled">
    <vt:lpwstr>true</vt:lpwstr>
  </property>
  <property fmtid="{D5CDD505-2E9C-101B-9397-08002B2CF9AE}" pid="3" name="MSIP_Label_2b35ec3c-8749-49b4-bbd4-6f4fc014e0cc_SetDate">
    <vt:lpwstr>2026-10-01T09:24:32Z</vt:lpwstr>
  </property>
  <property fmtid="{D5CDD505-2E9C-101B-9397-08002B2CF9AE}" pid="4" name="MSIP_Label_2b35ec3c-8749-49b4-bbd4-6f4fc014e0cc_Method">
    <vt:lpwstr>Privileged</vt:lpwstr>
  </property>
  <property fmtid="{D5CDD505-2E9C-101B-9397-08002B2CF9AE}" pid="5" name="MSIP_Label_2b35ec3c-8749-49b4-bbd4-6f4fc014e0cc_Name">
    <vt:lpwstr>C0 - Public</vt:lpwstr>
  </property>
  <property fmtid="{D5CDD505-2E9C-101B-9397-08002B2CF9AE}" pid="6" name="MSIP_Label_2b35ec3c-8749-49b4-bbd4-6f4fc014e0cc_SiteId">
    <vt:lpwstr>757bdf2a-9fe4-43ea-b5c9-fdb554650622</vt:lpwstr>
  </property>
  <property fmtid="{D5CDD505-2E9C-101B-9397-08002B2CF9AE}" pid="7" name="MSIP_Label_2b35ec3c-8749-49b4-bbd4-6f4fc014e0cc_ActionId">
    <vt:lpwstr>ac801fd1-a118-45eb-8777-2f82cd16c190</vt:lpwstr>
  </property>
  <property fmtid="{D5CDD505-2E9C-101B-9397-08002B2CF9AE}" pid="8" name="MSIP_Label_2b35ec3c-8749-49b4-bbd4-6f4fc014e0cc_ContentBits">
    <vt:lpwstr>0</vt:lpwstr>
  </property>
</Properties>
</file>